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650E" w14:textId="0E6F25A4" w:rsidR="007F3FED" w:rsidRPr="00684761" w:rsidRDefault="00DF22DD" w:rsidP="00684761">
      <w:pPr>
        <w:pStyle w:val="Title"/>
        <w:pBdr>
          <w:bottom w:val="single" w:sz="8" w:space="0" w:color="4F81BD"/>
        </w:pBdr>
        <w:spacing w:after="0"/>
        <w:jc w:val="center"/>
        <w:rPr>
          <w:rFonts w:asciiTheme="minorHAnsi" w:hAnsiTheme="minorHAnsi" w:cstheme="minorHAnsi"/>
          <w:sz w:val="24"/>
          <w:szCs w:val="24"/>
        </w:rPr>
      </w:pPr>
      <w:r w:rsidRPr="00684761">
        <w:rPr>
          <w:rFonts w:asciiTheme="minorHAnsi" w:hAnsiTheme="minorHAnsi" w:cstheme="minorHAnsi"/>
          <w:sz w:val="24"/>
          <w:szCs w:val="24"/>
        </w:rPr>
        <w:t>APCM</w:t>
      </w:r>
      <w:r w:rsidR="00B4131B" w:rsidRPr="00684761">
        <w:rPr>
          <w:rFonts w:asciiTheme="minorHAnsi" w:hAnsiTheme="minorHAnsi" w:cstheme="minorHAnsi"/>
          <w:sz w:val="24"/>
          <w:szCs w:val="24"/>
        </w:rPr>
        <w:t xml:space="preserve"> </w:t>
      </w:r>
      <w:r w:rsidR="00CD2A3E" w:rsidRPr="00684761">
        <w:rPr>
          <w:rFonts w:asciiTheme="minorHAnsi" w:hAnsiTheme="minorHAnsi" w:cstheme="minorHAnsi"/>
          <w:sz w:val="24"/>
          <w:szCs w:val="24"/>
        </w:rPr>
        <w:t>20</w:t>
      </w:r>
      <w:r w:rsidR="00F97B88" w:rsidRPr="00684761">
        <w:rPr>
          <w:rFonts w:asciiTheme="minorHAnsi" w:hAnsiTheme="minorHAnsi" w:cstheme="minorHAnsi"/>
          <w:sz w:val="24"/>
          <w:szCs w:val="24"/>
        </w:rPr>
        <w:t>2</w:t>
      </w:r>
      <w:r w:rsidR="0092411F" w:rsidRPr="00684761">
        <w:rPr>
          <w:rFonts w:asciiTheme="minorHAnsi" w:hAnsiTheme="minorHAnsi" w:cstheme="minorHAnsi"/>
          <w:sz w:val="24"/>
          <w:szCs w:val="24"/>
        </w:rPr>
        <w:t>3</w:t>
      </w:r>
      <w:r w:rsidR="007F3FED" w:rsidRPr="00684761">
        <w:rPr>
          <w:rFonts w:asciiTheme="minorHAnsi" w:hAnsiTheme="minorHAnsi" w:cstheme="minorHAnsi"/>
          <w:sz w:val="24"/>
          <w:szCs w:val="24"/>
        </w:rPr>
        <w:t xml:space="preserve"> </w:t>
      </w:r>
      <w:r w:rsidRPr="00684761">
        <w:rPr>
          <w:rFonts w:asciiTheme="minorHAnsi" w:hAnsiTheme="minorHAnsi" w:cstheme="minorHAnsi"/>
          <w:sz w:val="24"/>
          <w:szCs w:val="24"/>
        </w:rPr>
        <w:t>Summary of reports</w:t>
      </w:r>
    </w:p>
    <w:p w14:paraId="7AD47591" w14:textId="3F294901" w:rsidR="002D1B60" w:rsidRDefault="00684761" w:rsidP="00684761">
      <w:pPr>
        <w:spacing w:after="0" w:line="240" w:lineRule="auto"/>
        <w:rPr>
          <w:rFonts w:asciiTheme="minorHAnsi" w:hAnsiTheme="minorHAnsi" w:cstheme="minorHAnsi"/>
          <w:b/>
          <w:bCs/>
          <w:sz w:val="24"/>
          <w:szCs w:val="24"/>
        </w:rPr>
      </w:pPr>
      <w:proofErr w:type="gramStart"/>
      <w:r w:rsidRPr="00684761">
        <w:rPr>
          <w:rFonts w:asciiTheme="minorHAnsi" w:hAnsiTheme="minorHAnsi" w:cstheme="minorHAnsi"/>
          <w:b/>
          <w:bCs/>
          <w:sz w:val="24"/>
          <w:szCs w:val="24"/>
        </w:rPr>
        <w:t xml:space="preserve">PCC </w:t>
      </w:r>
      <w:r w:rsidR="002D1B60" w:rsidRPr="00684761">
        <w:rPr>
          <w:rFonts w:asciiTheme="minorHAnsi" w:hAnsiTheme="minorHAnsi" w:cstheme="minorHAnsi"/>
          <w:b/>
          <w:bCs/>
          <w:sz w:val="24"/>
          <w:szCs w:val="24"/>
        </w:rPr>
        <w:t xml:space="preserve"> Annual</w:t>
      </w:r>
      <w:proofErr w:type="gramEnd"/>
      <w:r w:rsidR="002D1B60" w:rsidRPr="00684761">
        <w:rPr>
          <w:rFonts w:asciiTheme="minorHAnsi" w:hAnsiTheme="minorHAnsi" w:cstheme="minorHAnsi"/>
          <w:b/>
          <w:bCs/>
          <w:sz w:val="24"/>
          <w:szCs w:val="24"/>
        </w:rPr>
        <w:t xml:space="preserve"> Report for 202</w:t>
      </w:r>
      <w:r w:rsidRPr="00684761">
        <w:rPr>
          <w:rFonts w:asciiTheme="minorHAnsi" w:hAnsiTheme="minorHAnsi" w:cstheme="minorHAnsi"/>
          <w:b/>
          <w:bCs/>
          <w:sz w:val="24"/>
          <w:szCs w:val="24"/>
        </w:rPr>
        <w:t>3</w:t>
      </w:r>
    </w:p>
    <w:p w14:paraId="7EE5A74B" w14:textId="77777777" w:rsidR="00684761" w:rsidRPr="00684761" w:rsidRDefault="00684761" w:rsidP="00684761">
      <w:pPr>
        <w:spacing w:after="0" w:line="240" w:lineRule="auto"/>
        <w:rPr>
          <w:rFonts w:asciiTheme="minorHAnsi" w:hAnsiTheme="minorHAnsi" w:cstheme="minorHAnsi"/>
          <w:b/>
          <w:bCs/>
          <w:sz w:val="24"/>
          <w:szCs w:val="24"/>
        </w:rPr>
      </w:pPr>
    </w:p>
    <w:p w14:paraId="43AF416C" w14:textId="77777777" w:rsidR="002D1B60" w:rsidRPr="00684761" w:rsidRDefault="002D1B60" w:rsidP="00684761">
      <w:pPr>
        <w:spacing w:after="0" w:line="240" w:lineRule="auto"/>
        <w:rPr>
          <w:rFonts w:asciiTheme="minorHAnsi" w:hAnsiTheme="minorHAnsi" w:cstheme="minorHAnsi"/>
          <w:sz w:val="24"/>
          <w:szCs w:val="24"/>
        </w:rPr>
      </w:pPr>
      <w:r w:rsidRPr="00684761">
        <w:rPr>
          <w:rFonts w:asciiTheme="minorHAnsi" w:hAnsiTheme="minorHAnsi" w:cstheme="minorHAnsi"/>
          <w:b/>
          <w:bCs/>
          <w:sz w:val="24"/>
          <w:szCs w:val="24"/>
        </w:rPr>
        <w:t>Background</w:t>
      </w:r>
      <w:r w:rsidRPr="00684761">
        <w:rPr>
          <w:rFonts w:asciiTheme="minorHAnsi" w:hAnsiTheme="minorHAnsi" w:cstheme="minorHAnsi"/>
          <w:sz w:val="24"/>
          <w:szCs w:val="24"/>
        </w:rPr>
        <w:t xml:space="preserve"> The Parochial Church Council for St John the Baptist, Reedham has the responsibility of planning with the incumbent the whole task of the church in its caring, witnessing, social and ecumenical work. The responsibility includes the maintenance of the church building and churchyard.  The Reedham Parish Council arranges and funds regular mowing of the church yard. </w:t>
      </w:r>
    </w:p>
    <w:p w14:paraId="51E0692E" w14:textId="77777777" w:rsidR="00684761" w:rsidRDefault="00684761" w:rsidP="00684761">
      <w:pPr>
        <w:spacing w:after="0" w:line="240" w:lineRule="auto"/>
        <w:rPr>
          <w:rFonts w:asciiTheme="minorHAnsi" w:hAnsiTheme="minorHAnsi" w:cstheme="minorHAnsi"/>
          <w:b/>
          <w:bCs/>
          <w:sz w:val="24"/>
          <w:szCs w:val="24"/>
        </w:rPr>
      </w:pPr>
    </w:p>
    <w:p w14:paraId="356DAEEA" w14:textId="4B4FDD0F" w:rsidR="002D1B60" w:rsidRPr="00684761" w:rsidRDefault="002D1B60" w:rsidP="00684761">
      <w:pPr>
        <w:spacing w:after="0" w:line="240" w:lineRule="auto"/>
        <w:rPr>
          <w:rFonts w:asciiTheme="minorHAnsi" w:hAnsiTheme="minorHAnsi" w:cstheme="minorHAnsi"/>
          <w:sz w:val="24"/>
          <w:szCs w:val="24"/>
        </w:rPr>
      </w:pPr>
      <w:r w:rsidRPr="00684761">
        <w:rPr>
          <w:rFonts w:asciiTheme="minorHAnsi" w:hAnsiTheme="minorHAnsi" w:cstheme="minorHAnsi"/>
          <w:b/>
          <w:bCs/>
          <w:sz w:val="24"/>
          <w:szCs w:val="24"/>
        </w:rPr>
        <w:t>Membership</w:t>
      </w:r>
      <w:r w:rsidRPr="00684761">
        <w:rPr>
          <w:rFonts w:asciiTheme="minorHAnsi" w:hAnsiTheme="minorHAnsi" w:cstheme="minorHAnsi"/>
          <w:sz w:val="24"/>
          <w:szCs w:val="24"/>
        </w:rPr>
        <w:t xml:space="preserve"> Members of the PCC are either ex-officio or elected at the Annual Parochial Church Meeting in accordance with the Church Representation Rules. During the year the following served as members of the PCC: </w:t>
      </w:r>
    </w:p>
    <w:p w14:paraId="4BDC2950" w14:textId="77777777" w:rsidR="002D1B60" w:rsidRPr="00684761" w:rsidRDefault="002D1B60" w:rsidP="00684761">
      <w:pPr>
        <w:pStyle w:val="ListParagraph"/>
        <w:numPr>
          <w:ilvl w:val="0"/>
          <w:numId w:val="51"/>
        </w:numPr>
        <w:spacing w:after="0" w:line="240" w:lineRule="auto"/>
        <w:rPr>
          <w:rFonts w:asciiTheme="minorHAnsi" w:hAnsiTheme="minorHAnsi" w:cstheme="minorHAnsi"/>
          <w:sz w:val="24"/>
          <w:szCs w:val="24"/>
        </w:rPr>
      </w:pPr>
      <w:r w:rsidRPr="00684761">
        <w:rPr>
          <w:rFonts w:asciiTheme="minorHAnsi" w:hAnsiTheme="minorHAnsi" w:cstheme="minorHAnsi"/>
          <w:sz w:val="24"/>
          <w:szCs w:val="24"/>
        </w:rPr>
        <w:t xml:space="preserve">Incumbent: The Reverend Martin Greenland </w:t>
      </w:r>
    </w:p>
    <w:p w14:paraId="5829C7E4" w14:textId="77777777" w:rsidR="002D1B60" w:rsidRPr="00684761" w:rsidRDefault="002D1B60" w:rsidP="00684761">
      <w:pPr>
        <w:pStyle w:val="ListParagraph"/>
        <w:numPr>
          <w:ilvl w:val="0"/>
          <w:numId w:val="51"/>
        </w:numPr>
        <w:spacing w:after="0" w:line="240" w:lineRule="auto"/>
        <w:rPr>
          <w:rFonts w:asciiTheme="minorHAnsi" w:hAnsiTheme="minorHAnsi" w:cstheme="minorHAnsi"/>
          <w:sz w:val="24"/>
          <w:szCs w:val="24"/>
        </w:rPr>
      </w:pPr>
      <w:r w:rsidRPr="00684761">
        <w:rPr>
          <w:rFonts w:asciiTheme="minorHAnsi" w:hAnsiTheme="minorHAnsi" w:cstheme="minorHAnsi"/>
          <w:sz w:val="24"/>
          <w:szCs w:val="24"/>
        </w:rPr>
        <w:t>Wardens: Mrs Kathleen Cowen; Mr Jonathan Lonsdale (Vice Chairman of PCC)</w:t>
      </w:r>
    </w:p>
    <w:p w14:paraId="55E649E6" w14:textId="001D8806" w:rsidR="002D1B60" w:rsidRPr="00684761" w:rsidRDefault="002D1B60" w:rsidP="00684761">
      <w:pPr>
        <w:pStyle w:val="ListParagraph"/>
        <w:numPr>
          <w:ilvl w:val="0"/>
          <w:numId w:val="51"/>
        </w:numPr>
        <w:spacing w:after="0" w:line="240" w:lineRule="auto"/>
        <w:rPr>
          <w:rFonts w:asciiTheme="minorHAnsi" w:hAnsiTheme="minorHAnsi" w:cstheme="minorHAnsi"/>
          <w:sz w:val="24"/>
          <w:szCs w:val="24"/>
        </w:rPr>
      </w:pPr>
      <w:r w:rsidRPr="00684761">
        <w:rPr>
          <w:rFonts w:asciiTheme="minorHAnsi" w:hAnsiTheme="minorHAnsi" w:cstheme="minorHAnsi"/>
          <w:sz w:val="24"/>
          <w:szCs w:val="24"/>
        </w:rPr>
        <w:t xml:space="preserve">Deanery Synod Rep: </w:t>
      </w:r>
      <w:r w:rsidR="00684761" w:rsidRPr="00684761">
        <w:rPr>
          <w:rFonts w:asciiTheme="minorHAnsi" w:hAnsiTheme="minorHAnsi" w:cstheme="minorHAnsi"/>
          <w:sz w:val="24"/>
          <w:szCs w:val="24"/>
        </w:rPr>
        <w:t>Mr Nicholas Cowen</w:t>
      </w:r>
      <w:r w:rsidR="00684761">
        <w:rPr>
          <w:rFonts w:asciiTheme="minorHAnsi" w:hAnsiTheme="minorHAnsi" w:cstheme="minorHAnsi"/>
          <w:sz w:val="24"/>
          <w:szCs w:val="24"/>
        </w:rPr>
        <w:t xml:space="preserve"> </w:t>
      </w:r>
      <w:r w:rsidR="00684761" w:rsidRPr="00684761">
        <w:rPr>
          <w:rFonts w:asciiTheme="minorHAnsi" w:hAnsiTheme="minorHAnsi" w:cstheme="minorHAnsi"/>
          <w:sz w:val="24"/>
          <w:szCs w:val="24"/>
        </w:rPr>
        <w:t>(Lay Chair of the Deanery Synod)</w:t>
      </w:r>
    </w:p>
    <w:p w14:paraId="7EADCEBF" w14:textId="77777777" w:rsidR="002D1B60" w:rsidRPr="00684761" w:rsidRDefault="002D1B60" w:rsidP="00684761">
      <w:pPr>
        <w:pStyle w:val="ListParagraph"/>
        <w:numPr>
          <w:ilvl w:val="0"/>
          <w:numId w:val="51"/>
        </w:numPr>
        <w:spacing w:after="0" w:line="240" w:lineRule="auto"/>
        <w:rPr>
          <w:rFonts w:asciiTheme="minorHAnsi" w:hAnsiTheme="minorHAnsi" w:cstheme="minorHAnsi"/>
          <w:sz w:val="24"/>
          <w:szCs w:val="24"/>
        </w:rPr>
      </w:pPr>
      <w:r w:rsidRPr="00684761">
        <w:rPr>
          <w:rFonts w:asciiTheme="minorHAnsi" w:hAnsiTheme="minorHAnsi" w:cstheme="minorHAnsi"/>
          <w:sz w:val="24"/>
          <w:szCs w:val="24"/>
        </w:rPr>
        <w:t xml:space="preserve">Elected </w:t>
      </w:r>
      <w:proofErr w:type="gramStart"/>
      <w:r w:rsidRPr="00684761">
        <w:rPr>
          <w:rFonts w:asciiTheme="minorHAnsi" w:hAnsiTheme="minorHAnsi" w:cstheme="minorHAnsi"/>
          <w:sz w:val="24"/>
          <w:szCs w:val="24"/>
        </w:rPr>
        <w:t>Members:-</w:t>
      </w:r>
      <w:proofErr w:type="gramEnd"/>
    </w:p>
    <w:p w14:paraId="6BBA44F9" w14:textId="77777777" w:rsidR="00684761" w:rsidRPr="00684761" w:rsidRDefault="00684761" w:rsidP="00684761">
      <w:pPr>
        <w:pStyle w:val="ListParagraph"/>
        <w:numPr>
          <w:ilvl w:val="1"/>
          <w:numId w:val="51"/>
        </w:numPr>
        <w:spacing w:after="0" w:line="240" w:lineRule="auto"/>
        <w:rPr>
          <w:rFonts w:asciiTheme="minorHAnsi" w:hAnsiTheme="minorHAnsi" w:cstheme="minorHAnsi"/>
          <w:sz w:val="24"/>
          <w:szCs w:val="24"/>
        </w:rPr>
      </w:pPr>
      <w:r w:rsidRPr="00684761">
        <w:rPr>
          <w:rFonts w:asciiTheme="minorHAnsi" w:hAnsiTheme="minorHAnsi" w:cstheme="minorHAnsi"/>
          <w:sz w:val="24"/>
          <w:szCs w:val="24"/>
        </w:rPr>
        <w:t xml:space="preserve">Ms Isla </w:t>
      </w:r>
      <w:proofErr w:type="spellStart"/>
      <w:r w:rsidRPr="00684761">
        <w:rPr>
          <w:rFonts w:asciiTheme="minorHAnsi" w:hAnsiTheme="minorHAnsi" w:cstheme="minorHAnsi"/>
          <w:sz w:val="24"/>
          <w:szCs w:val="24"/>
        </w:rPr>
        <w:t>Mcfadden</w:t>
      </w:r>
      <w:proofErr w:type="spellEnd"/>
      <w:r w:rsidRPr="00684761">
        <w:rPr>
          <w:rFonts w:asciiTheme="minorHAnsi" w:hAnsiTheme="minorHAnsi" w:cstheme="minorHAnsi"/>
          <w:sz w:val="24"/>
          <w:szCs w:val="24"/>
        </w:rPr>
        <w:t xml:space="preserve"> (PCC Secretary)</w:t>
      </w:r>
    </w:p>
    <w:p w14:paraId="6CE17F8D" w14:textId="16FAB229" w:rsidR="002D1B60" w:rsidRPr="00684761" w:rsidRDefault="002D1B60" w:rsidP="00684761">
      <w:pPr>
        <w:pStyle w:val="ListParagraph"/>
        <w:numPr>
          <w:ilvl w:val="1"/>
          <w:numId w:val="51"/>
        </w:numPr>
        <w:spacing w:after="0" w:line="240" w:lineRule="auto"/>
        <w:rPr>
          <w:rFonts w:asciiTheme="minorHAnsi" w:hAnsiTheme="minorHAnsi" w:cstheme="minorHAnsi"/>
          <w:sz w:val="24"/>
          <w:szCs w:val="24"/>
        </w:rPr>
      </w:pPr>
      <w:r w:rsidRPr="00684761">
        <w:rPr>
          <w:rFonts w:asciiTheme="minorHAnsi" w:hAnsiTheme="minorHAnsi" w:cstheme="minorHAnsi"/>
          <w:sz w:val="24"/>
          <w:szCs w:val="24"/>
        </w:rPr>
        <w:t>Mrs Diana Gilder (Safeguarding Officer)</w:t>
      </w:r>
    </w:p>
    <w:p w14:paraId="21E74254" w14:textId="77777777" w:rsidR="002D1B60" w:rsidRPr="00684761" w:rsidRDefault="002D1B60" w:rsidP="00684761">
      <w:pPr>
        <w:pStyle w:val="ListParagraph"/>
        <w:numPr>
          <w:ilvl w:val="1"/>
          <w:numId w:val="51"/>
        </w:numPr>
        <w:spacing w:after="0" w:line="240" w:lineRule="auto"/>
        <w:rPr>
          <w:rFonts w:asciiTheme="minorHAnsi" w:hAnsiTheme="minorHAnsi" w:cstheme="minorHAnsi"/>
          <w:sz w:val="24"/>
          <w:szCs w:val="24"/>
        </w:rPr>
      </w:pPr>
      <w:r w:rsidRPr="00684761">
        <w:rPr>
          <w:rFonts w:asciiTheme="minorHAnsi" w:hAnsiTheme="minorHAnsi" w:cstheme="minorHAnsi"/>
          <w:sz w:val="24"/>
          <w:szCs w:val="24"/>
        </w:rPr>
        <w:t xml:space="preserve">Mrs Rachel Holt (Electoral Roll Officer) </w:t>
      </w:r>
    </w:p>
    <w:p w14:paraId="1B0C548B" w14:textId="22001BCB" w:rsidR="00684761" w:rsidRPr="00684761" w:rsidRDefault="00684761" w:rsidP="00684761">
      <w:pPr>
        <w:pStyle w:val="ListParagraph"/>
        <w:numPr>
          <w:ilvl w:val="1"/>
          <w:numId w:val="51"/>
        </w:numPr>
        <w:spacing w:after="0" w:line="240" w:lineRule="auto"/>
        <w:rPr>
          <w:rFonts w:asciiTheme="minorHAnsi" w:hAnsiTheme="minorHAnsi" w:cstheme="minorHAnsi"/>
          <w:sz w:val="24"/>
          <w:szCs w:val="24"/>
        </w:rPr>
      </w:pPr>
      <w:r w:rsidRPr="00684761">
        <w:rPr>
          <w:rFonts w:asciiTheme="minorHAnsi" w:hAnsiTheme="minorHAnsi" w:cstheme="minorHAnsi"/>
          <w:sz w:val="24"/>
          <w:szCs w:val="24"/>
        </w:rPr>
        <w:t xml:space="preserve">Mrs Charlotte Lonsdale (Treasurer) </w:t>
      </w:r>
    </w:p>
    <w:p w14:paraId="301668EB" w14:textId="77777777" w:rsidR="00684761" w:rsidRDefault="00684761" w:rsidP="00684761">
      <w:pPr>
        <w:spacing w:after="0" w:line="240" w:lineRule="auto"/>
        <w:rPr>
          <w:rFonts w:asciiTheme="minorHAnsi" w:hAnsiTheme="minorHAnsi" w:cstheme="minorHAnsi"/>
          <w:b/>
          <w:bCs/>
          <w:sz w:val="24"/>
          <w:szCs w:val="24"/>
        </w:rPr>
      </w:pPr>
    </w:p>
    <w:p w14:paraId="50900A63" w14:textId="292FF6A9" w:rsidR="002D1B60" w:rsidRPr="00684761" w:rsidRDefault="002D1B60" w:rsidP="00684761">
      <w:pPr>
        <w:spacing w:after="0" w:line="240" w:lineRule="auto"/>
        <w:rPr>
          <w:rFonts w:asciiTheme="minorHAnsi" w:hAnsiTheme="minorHAnsi" w:cstheme="minorHAnsi"/>
          <w:sz w:val="24"/>
          <w:szCs w:val="24"/>
        </w:rPr>
      </w:pPr>
      <w:r w:rsidRPr="00684761">
        <w:rPr>
          <w:rFonts w:asciiTheme="minorHAnsi" w:hAnsiTheme="minorHAnsi" w:cstheme="minorHAnsi"/>
          <w:b/>
          <w:bCs/>
          <w:sz w:val="24"/>
          <w:szCs w:val="24"/>
        </w:rPr>
        <w:t>Report on the proceedings of the PCC for 202</w:t>
      </w:r>
      <w:r w:rsidR="00684761" w:rsidRPr="00684761">
        <w:rPr>
          <w:rFonts w:asciiTheme="minorHAnsi" w:hAnsiTheme="minorHAnsi" w:cstheme="minorHAnsi"/>
          <w:b/>
          <w:bCs/>
          <w:sz w:val="24"/>
          <w:szCs w:val="24"/>
        </w:rPr>
        <w:t>3</w:t>
      </w:r>
      <w:r w:rsidRPr="00684761">
        <w:rPr>
          <w:rFonts w:asciiTheme="minorHAnsi" w:hAnsiTheme="minorHAnsi" w:cstheme="minorHAnsi"/>
          <w:sz w:val="24"/>
          <w:szCs w:val="24"/>
        </w:rPr>
        <w:t xml:space="preserve"> </w:t>
      </w:r>
    </w:p>
    <w:p w14:paraId="40EB5DF1" w14:textId="0E65D617" w:rsidR="002D1B60" w:rsidRPr="00684761" w:rsidRDefault="002D1B60" w:rsidP="00684761">
      <w:pPr>
        <w:spacing w:after="0" w:line="240" w:lineRule="auto"/>
        <w:rPr>
          <w:rFonts w:asciiTheme="minorHAnsi" w:hAnsiTheme="minorHAnsi" w:cstheme="minorHAnsi"/>
          <w:sz w:val="24"/>
          <w:szCs w:val="24"/>
        </w:rPr>
      </w:pPr>
      <w:r w:rsidRPr="00684761">
        <w:rPr>
          <w:rFonts w:asciiTheme="minorHAnsi" w:hAnsiTheme="minorHAnsi" w:cstheme="minorHAnsi"/>
          <w:sz w:val="24"/>
          <w:szCs w:val="24"/>
        </w:rPr>
        <w:t>The PCC held meetings in 202</w:t>
      </w:r>
      <w:r w:rsidR="00684761" w:rsidRPr="00684761">
        <w:rPr>
          <w:rFonts w:asciiTheme="minorHAnsi" w:hAnsiTheme="minorHAnsi" w:cstheme="minorHAnsi"/>
          <w:sz w:val="24"/>
          <w:szCs w:val="24"/>
        </w:rPr>
        <w:t>3</w:t>
      </w:r>
      <w:r w:rsidRPr="00684761">
        <w:rPr>
          <w:rFonts w:asciiTheme="minorHAnsi" w:hAnsiTheme="minorHAnsi" w:cstheme="minorHAnsi"/>
          <w:sz w:val="24"/>
          <w:szCs w:val="24"/>
        </w:rPr>
        <w:t xml:space="preserve"> on </w:t>
      </w:r>
      <w:r w:rsidR="00684761" w:rsidRPr="00684761">
        <w:rPr>
          <w:rFonts w:asciiTheme="minorHAnsi" w:hAnsiTheme="minorHAnsi" w:cstheme="minorHAnsi"/>
          <w:sz w:val="24"/>
          <w:szCs w:val="24"/>
        </w:rPr>
        <w:t>19</w:t>
      </w:r>
      <w:r w:rsidRPr="00684761">
        <w:rPr>
          <w:rFonts w:asciiTheme="minorHAnsi" w:hAnsiTheme="minorHAnsi" w:cstheme="minorHAnsi"/>
          <w:sz w:val="24"/>
          <w:szCs w:val="24"/>
          <w:vertAlign w:val="superscript"/>
        </w:rPr>
        <w:t>th</w:t>
      </w:r>
      <w:r w:rsidRPr="00684761">
        <w:rPr>
          <w:rFonts w:asciiTheme="minorHAnsi" w:hAnsiTheme="minorHAnsi" w:cstheme="minorHAnsi"/>
          <w:sz w:val="24"/>
          <w:szCs w:val="24"/>
        </w:rPr>
        <w:t xml:space="preserve"> </w:t>
      </w:r>
      <w:proofErr w:type="gramStart"/>
      <w:r w:rsidRPr="00684761">
        <w:rPr>
          <w:rFonts w:asciiTheme="minorHAnsi" w:hAnsiTheme="minorHAnsi" w:cstheme="minorHAnsi"/>
          <w:sz w:val="24"/>
          <w:szCs w:val="24"/>
        </w:rPr>
        <w:t>January,</w:t>
      </w:r>
      <w:proofErr w:type="gramEnd"/>
      <w:r w:rsidRPr="00684761">
        <w:rPr>
          <w:rFonts w:asciiTheme="minorHAnsi" w:hAnsiTheme="minorHAnsi" w:cstheme="minorHAnsi"/>
          <w:sz w:val="24"/>
          <w:szCs w:val="24"/>
        </w:rPr>
        <w:t xml:space="preserve"> </w:t>
      </w:r>
      <w:r w:rsidR="00684761" w:rsidRPr="00684761">
        <w:rPr>
          <w:rFonts w:asciiTheme="minorHAnsi" w:hAnsiTheme="minorHAnsi" w:cstheme="minorHAnsi"/>
          <w:sz w:val="24"/>
          <w:szCs w:val="24"/>
        </w:rPr>
        <w:t>20</w:t>
      </w:r>
      <w:r w:rsidRPr="00684761">
        <w:rPr>
          <w:rFonts w:asciiTheme="minorHAnsi" w:hAnsiTheme="minorHAnsi" w:cstheme="minorHAnsi"/>
          <w:sz w:val="24"/>
          <w:szCs w:val="24"/>
          <w:vertAlign w:val="superscript"/>
        </w:rPr>
        <w:t>th</w:t>
      </w:r>
      <w:r w:rsidRPr="00684761">
        <w:rPr>
          <w:rFonts w:asciiTheme="minorHAnsi" w:hAnsiTheme="minorHAnsi" w:cstheme="minorHAnsi"/>
          <w:sz w:val="24"/>
          <w:szCs w:val="24"/>
        </w:rPr>
        <w:t xml:space="preserve"> </w:t>
      </w:r>
      <w:r w:rsidR="00684761" w:rsidRPr="00684761">
        <w:rPr>
          <w:rFonts w:asciiTheme="minorHAnsi" w:hAnsiTheme="minorHAnsi" w:cstheme="minorHAnsi"/>
          <w:sz w:val="24"/>
          <w:szCs w:val="24"/>
        </w:rPr>
        <w:t>April</w:t>
      </w:r>
      <w:r w:rsidRPr="00684761">
        <w:rPr>
          <w:rFonts w:asciiTheme="minorHAnsi" w:hAnsiTheme="minorHAnsi" w:cstheme="minorHAnsi"/>
          <w:sz w:val="24"/>
          <w:szCs w:val="24"/>
        </w:rPr>
        <w:t xml:space="preserve">, </w:t>
      </w:r>
      <w:r w:rsidR="00684761" w:rsidRPr="00684761">
        <w:rPr>
          <w:rFonts w:asciiTheme="minorHAnsi" w:hAnsiTheme="minorHAnsi" w:cstheme="minorHAnsi"/>
          <w:sz w:val="24"/>
          <w:szCs w:val="24"/>
        </w:rPr>
        <w:t>2</w:t>
      </w:r>
      <w:r w:rsidRPr="00684761">
        <w:rPr>
          <w:rFonts w:asciiTheme="minorHAnsi" w:hAnsiTheme="minorHAnsi" w:cstheme="minorHAnsi"/>
          <w:sz w:val="24"/>
          <w:szCs w:val="24"/>
        </w:rPr>
        <w:t>8</w:t>
      </w:r>
      <w:r w:rsidRPr="00684761">
        <w:rPr>
          <w:rFonts w:asciiTheme="minorHAnsi" w:hAnsiTheme="minorHAnsi" w:cstheme="minorHAnsi"/>
          <w:sz w:val="24"/>
          <w:szCs w:val="24"/>
          <w:vertAlign w:val="superscript"/>
        </w:rPr>
        <w:t>th</w:t>
      </w:r>
      <w:r w:rsidRPr="00684761">
        <w:rPr>
          <w:rFonts w:asciiTheme="minorHAnsi" w:hAnsiTheme="minorHAnsi" w:cstheme="minorHAnsi"/>
          <w:sz w:val="24"/>
          <w:szCs w:val="24"/>
        </w:rPr>
        <w:t xml:space="preserve"> May, 6</w:t>
      </w:r>
      <w:r w:rsidRPr="00684761">
        <w:rPr>
          <w:rFonts w:asciiTheme="minorHAnsi" w:hAnsiTheme="minorHAnsi" w:cstheme="minorHAnsi"/>
          <w:sz w:val="24"/>
          <w:szCs w:val="24"/>
          <w:vertAlign w:val="superscript"/>
        </w:rPr>
        <w:t>th</w:t>
      </w:r>
      <w:r w:rsidRPr="00684761">
        <w:rPr>
          <w:rFonts w:asciiTheme="minorHAnsi" w:hAnsiTheme="minorHAnsi" w:cstheme="minorHAnsi"/>
          <w:sz w:val="24"/>
          <w:szCs w:val="24"/>
        </w:rPr>
        <w:t xml:space="preserve"> Ju</w:t>
      </w:r>
      <w:r w:rsidR="00684761" w:rsidRPr="00684761">
        <w:rPr>
          <w:rFonts w:asciiTheme="minorHAnsi" w:hAnsiTheme="minorHAnsi" w:cstheme="minorHAnsi"/>
          <w:sz w:val="24"/>
          <w:szCs w:val="24"/>
        </w:rPr>
        <w:t>ly</w:t>
      </w:r>
      <w:r w:rsidRPr="00684761">
        <w:rPr>
          <w:rFonts w:asciiTheme="minorHAnsi" w:hAnsiTheme="minorHAnsi" w:cstheme="minorHAnsi"/>
          <w:sz w:val="24"/>
          <w:szCs w:val="24"/>
        </w:rPr>
        <w:t xml:space="preserve">, </w:t>
      </w:r>
      <w:r w:rsidR="00684761" w:rsidRPr="00684761">
        <w:rPr>
          <w:rFonts w:asciiTheme="minorHAnsi" w:hAnsiTheme="minorHAnsi" w:cstheme="minorHAnsi"/>
          <w:sz w:val="24"/>
          <w:szCs w:val="24"/>
        </w:rPr>
        <w:t>14</w:t>
      </w:r>
      <w:r w:rsidRPr="00684761">
        <w:rPr>
          <w:rFonts w:asciiTheme="minorHAnsi" w:hAnsiTheme="minorHAnsi" w:cstheme="minorHAnsi"/>
          <w:sz w:val="24"/>
          <w:szCs w:val="24"/>
          <w:vertAlign w:val="superscript"/>
        </w:rPr>
        <w:t>th</w:t>
      </w:r>
      <w:r w:rsidRPr="00684761">
        <w:rPr>
          <w:rFonts w:asciiTheme="minorHAnsi" w:hAnsiTheme="minorHAnsi" w:cstheme="minorHAnsi"/>
          <w:sz w:val="24"/>
          <w:szCs w:val="24"/>
        </w:rPr>
        <w:t xml:space="preserve"> September and 1</w:t>
      </w:r>
      <w:r w:rsidR="00684761" w:rsidRPr="00684761">
        <w:rPr>
          <w:rFonts w:asciiTheme="minorHAnsi" w:hAnsiTheme="minorHAnsi" w:cstheme="minorHAnsi"/>
          <w:sz w:val="24"/>
          <w:szCs w:val="24"/>
        </w:rPr>
        <w:t>6</w:t>
      </w:r>
      <w:r w:rsidRPr="00684761">
        <w:rPr>
          <w:rFonts w:asciiTheme="minorHAnsi" w:hAnsiTheme="minorHAnsi" w:cstheme="minorHAnsi"/>
          <w:sz w:val="24"/>
          <w:szCs w:val="24"/>
          <w:vertAlign w:val="superscript"/>
        </w:rPr>
        <w:t>th</w:t>
      </w:r>
      <w:r w:rsidRPr="00684761">
        <w:rPr>
          <w:rFonts w:asciiTheme="minorHAnsi" w:hAnsiTheme="minorHAnsi" w:cstheme="minorHAnsi"/>
          <w:sz w:val="24"/>
          <w:szCs w:val="24"/>
        </w:rPr>
        <w:t xml:space="preserve"> November.  Attendance overall was good. </w:t>
      </w:r>
    </w:p>
    <w:p w14:paraId="207FC88F" w14:textId="4DFD3761" w:rsidR="002D1B60" w:rsidRPr="00684761" w:rsidRDefault="002D1B60" w:rsidP="00684761">
      <w:pPr>
        <w:spacing w:after="0" w:line="240" w:lineRule="auto"/>
        <w:rPr>
          <w:rFonts w:asciiTheme="minorHAnsi" w:hAnsiTheme="minorHAnsi" w:cstheme="minorHAnsi"/>
          <w:sz w:val="24"/>
          <w:szCs w:val="24"/>
        </w:rPr>
      </w:pPr>
      <w:r w:rsidRPr="00684761">
        <w:rPr>
          <w:rFonts w:asciiTheme="minorHAnsi" w:hAnsiTheme="minorHAnsi" w:cstheme="minorHAnsi"/>
          <w:sz w:val="24"/>
          <w:szCs w:val="24"/>
        </w:rPr>
        <w:t xml:space="preserve">The Annual Meeting of Parishioners for the election of Churchwardens took place on </w:t>
      </w:r>
      <w:r w:rsidR="00684761" w:rsidRPr="00684761">
        <w:rPr>
          <w:rFonts w:asciiTheme="minorHAnsi" w:hAnsiTheme="minorHAnsi" w:cstheme="minorHAnsi"/>
          <w:sz w:val="24"/>
          <w:szCs w:val="24"/>
        </w:rPr>
        <w:t>2</w:t>
      </w:r>
      <w:r w:rsidR="00684761" w:rsidRPr="00684761">
        <w:rPr>
          <w:rFonts w:asciiTheme="minorHAnsi" w:hAnsiTheme="minorHAnsi" w:cstheme="minorHAnsi"/>
          <w:sz w:val="24"/>
          <w:szCs w:val="24"/>
          <w:vertAlign w:val="superscript"/>
        </w:rPr>
        <w:t>nd</w:t>
      </w:r>
      <w:r w:rsidR="00684761" w:rsidRPr="00684761">
        <w:rPr>
          <w:rFonts w:asciiTheme="minorHAnsi" w:hAnsiTheme="minorHAnsi" w:cstheme="minorHAnsi"/>
          <w:sz w:val="24"/>
          <w:szCs w:val="24"/>
        </w:rPr>
        <w:t xml:space="preserve"> </w:t>
      </w:r>
      <w:r w:rsidRPr="00684761">
        <w:rPr>
          <w:rFonts w:asciiTheme="minorHAnsi" w:hAnsiTheme="minorHAnsi" w:cstheme="minorHAnsi"/>
          <w:sz w:val="24"/>
          <w:szCs w:val="24"/>
        </w:rPr>
        <w:t>April and the Annual Parochial Church Meeting took place on</w:t>
      </w:r>
      <w:r w:rsidR="00684761">
        <w:rPr>
          <w:rFonts w:asciiTheme="minorHAnsi" w:hAnsiTheme="minorHAnsi" w:cstheme="minorHAnsi"/>
          <w:sz w:val="24"/>
          <w:szCs w:val="24"/>
        </w:rPr>
        <w:t xml:space="preserve"> </w:t>
      </w:r>
      <w:r w:rsidR="00684761" w:rsidRPr="00684761">
        <w:rPr>
          <w:rFonts w:asciiTheme="minorHAnsi" w:hAnsiTheme="minorHAnsi" w:cstheme="minorHAnsi"/>
          <w:sz w:val="24"/>
          <w:szCs w:val="24"/>
        </w:rPr>
        <w:t>2</w:t>
      </w:r>
      <w:r w:rsidRPr="00684761">
        <w:rPr>
          <w:rFonts w:asciiTheme="minorHAnsi" w:hAnsiTheme="minorHAnsi" w:cstheme="minorHAnsi"/>
          <w:sz w:val="24"/>
          <w:szCs w:val="24"/>
        </w:rPr>
        <w:t xml:space="preserve">8th May. </w:t>
      </w:r>
    </w:p>
    <w:p w14:paraId="613DDFE7" w14:textId="3C064802" w:rsidR="002D1B60" w:rsidRPr="00684761" w:rsidRDefault="002D1B60" w:rsidP="00684761">
      <w:pPr>
        <w:spacing w:after="0" w:line="240" w:lineRule="auto"/>
        <w:rPr>
          <w:rFonts w:asciiTheme="minorHAnsi" w:hAnsiTheme="minorHAnsi" w:cstheme="minorHAnsi"/>
          <w:sz w:val="24"/>
          <w:szCs w:val="24"/>
        </w:rPr>
      </w:pPr>
      <w:r w:rsidRPr="00684761">
        <w:rPr>
          <w:rFonts w:asciiTheme="minorHAnsi" w:hAnsiTheme="minorHAnsi" w:cstheme="minorHAnsi"/>
          <w:sz w:val="24"/>
          <w:szCs w:val="24"/>
        </w:rPr>
        <w:t xml:space="preserve">There were </w:t>
      </w:r>
      <w:r w:rsidR="00903E7C">
        <w:rPr>
          <w:rFonts w:asciiTheme="minorHAnsi" w:hAnsiTheme="minorHAnsi" w:cstheme="minorHAnsi"/>
          <w:sz w:val="24"/>
          <w:szCs w:val="24"/>
        </w:rPr>
        <w:t>11</w:t>
      </w:r>
      <w:r w:rsidRPr="00684761">
        <w:rPr>
          <w:rFonts w:asciiTheme="minorHAnsi" w:hAnsiTheme="minorHAnsi" w:cstheme="minorHAnsi"/>
          <w:sz w:val="24"/>
          <w:szCs w:val="24"/>
        </w:rPr>
        <w:t xml:space="preserve"> services of Holy C</w:t>
      </w:r>
      <w:r w:rsidRPr="00903E7C">
        <w:rPr>
          <w:rFonts w:asciiTheme="minorHAnsi" w:hAnsiTheme="minorHAnsi" w:cstheme="minorHAnsi"/>
          <w:sz w:val="24"/>
          <w:szCs w:val="24"/>
        </w:rPr>
        <w:t>ommunion and 1</w:t>
      </w:r>
      <w:r w:rsidR="00903E7C" w:rsidRPr="00903E7C">
        <w:rPr>
          <w:rFonts w:asciiTheme="minorHAnsi" w:hAnsiTheme="minorHAnsi" w:cstheme="minorHAnsi"/>
          <w:sz w:val="24"/>
          <w:szCs w:val="24"/>
        </w:rPr>
        <w:t>6</w:t>
      </w:r>
      <w:r w:rsidRPr="00903E7C">
        <w:rPr>
          <w:rFonts w:asciiTheme="minorHAnsi" w:hAnsiTheme="minorHAnsi" w:cstheme="minorHAnsi"/>
          <w:sz w:val="24"/>
          <w:szCs w:val="24"/>
        </w:rPr>
        <w:t xml:space="preserve"> services of Morning Prayer.  There was also a</w:t>
      </w:r>
      <w:r w:rsidR="00903E7C" w:rsidRPr="00903E7C">
        <w:rPr>
          <w:rFonts w:asciiTheme="minorHAnsi" w:hAnsiTheme="minorHAnsi" w:cstheme="minorHAnsi"/>
          <w:sz w:val="24"/>
          <w:szCs w:val="24"/>
        </w:rPr>
        <w:t xml:space="preserve">n Ash Wednesday Service, Ash Wednesday Service, </w:t>
      </w:r>
      <w:r w:rsidRPr="00903E7C">
        <w:rPr>
          <w:rFonts w:asciiTheme="minorHAnsi" w:hAnsiTheme="minorHAnsi" w:cstheme="minorHAnsi"/>
          <w:sz w:val="24"/>
          <w:szCs w:val="24"/>
        </w:rPr>
        <w:t>Christingle Service and Crib Service.  There were also four funerals</w:t>
      </w:r>
      <w:r w:rsidR="00903E7C" w:rsidRPr="00903E7C">
        <w:rPr>
          <w:rFonts w:asciiTheme="minorHAnsi" w:hAnsiTheme="minorHAnsi" w:cstheme="minorHAnsi"/>
          <w:sz w:val="24"/>
          <w:szCs w:val="24"/>
        </w:rPr>
        <w:t xml:space="preserve"> one wedding </w:t>
      </w:r>
      <w:r w:rsidR="00903E7C">
        <w:rPr>
          <w:rFonts w:asciiTheme="minorHAnsi" w:hAnsiTheme="minorHAnsi" w:cstheme="minorHAnsi"/>
          <w:sz w:val="24"/>
          <w:szCs w:val="24"/>
        </w:rPr>
        <w:t>and one baptism</w:t>
      </w:r>
      <w:r w:rsidRPr="00684761">
        <w:rPr>
          <w:rFonts w:asciiTheme="minorHAnsi" w:hAnsiTheme="minorHAnsi" w:cstheme="minorHAnsi"/>
          <w:sz w:val="24"/>
          <w:szCs w:val="24"/>
        </w:rPr>
        <w:t xml:space="preserve">. </w:t>
      </w:r>
    </w:p>
    <w:p w14:paraId="40017E07" w14:textId="77777777" w:rsidR="008C06A2" w:rsidRPr="00684761" w:rsidRDefault="008C06A2" w:rsidP="00684761">
      <w:pPr>
        <w:spacing w:after="0" w:line="240" w:lineRule="auto"/>
        <w:rPr>
          <w:rFonts w:asciiTheme="minorHAnsi" w:hAnsiTheme="minorHAnsi" w:cstheme="minorHAnsi"/>
          <w:iCs/>
          <w:sz w:val="24"/>
          <w:szCs w:val="24"/>
        </w:rPr>
      </w:pPr>
    </w:p>
    <w:p w14:paraId="7BF14D87" w14:textId="77777777" w:rsidR="00E40EAC" w:rsidRPr="00252303" w:rsidRDefault="00B317D5" w:rsidP="00684761">
      <w:pPr>
        <w:spacing w:after="0" w:line="240" w:lineRule="auto"/>
        <w:rPr>
          <w:rFonts w:asciiTheme="minorHAnsi" w:hAnsiTheme="minorHAnsi" w:cstheme="minorHAnsi"/>
          <w:iCs/>
          <w:color w:val="FF0000"/>
          <w:sz w:val="24"/>
          <w:szCs w:val="24"/>
        </w:rPr>
      </w:pPr>
      <w:bookmarkStart w:id="0" w:name="_Hlk40518537"/>
      <w:r w:rsidRPr="00252303">
        <w:rPr>
          <w:rFonts w:asciiTheme="minorHAnsi" w:hAnsiTheme="minorHAnsi" w:cstheme="minorHAnsi"/>
          <w:b/>
          <w:bCs/>
          <w:iCs/>
          <w:color w:val="FF0000"/>
          <w:sz w:val="24"/>
          <w:szCs w:val="24"/>
        </w:rPr>
        <w:t>Church Electoral Roll</w:t>
      </w:r>
      <w:r w:rsidRPr="00252303">
        <w:rPr>
          <w:rFonts w:asciiTheme="minorHAnsi" w:hAnsiTheme="minorHAnsi" w:cstheme="minorHAnsi"/>
          <w:iCs/>
          <w:color w:val="FF0000"/>
          <w:sz w:val="24"/>
          <w:szCs w:val="24"/>
        </w:rPr>
        <w:t xml:space="preserve"> </w:t>
      </w:r>
      <w:r w:rsidRPr="00252303">
        <w:rPr>
          <w:rFonts w:asciiTheme="minorHAnsi" w:hAnsiTheme="minorHAnsi" w:cstheme="minorHAnsi"/>
          <w:b/>
          <w:bCs/>
          <w:iCs/>
          <w:color w:val="FF0000"/>
          <w:sz w:val="24"/>
          <w:szCs w:val="24"/>
        </w:rPr>
        <w:t>Report</w:t>
      </w:r>
      <w:r w:rsidRPr="00252303">
        <w:rPr>
          <w:rFonts w:asciiTheme="minorHAnsi" w:hAnsiTheme="minorHAnsi" w:cstheme="minorHAnsi"/>
          <w:iCs/>
          <w:color w:val="FF0000"/>
          <w:sz w:val="24"/>
          <w:szCs w:val="24"/>
        </w:rPr>
        <w:t xml:space="preserve"> </w:t>
      </w:r>
      <w:bookmarkStart w:id="1" w:name="_Hlk40111503"/>
    </w:p>
    <w:p w14:paraId="4A79E48C" w14:textId="215924C2" w:rsidR="000B43B5" w:rsidRPr="00002B7F" w:rsidRDefault="00B317D5" w:rsidP="00684761">
      <w:pPr>
        <w:spacing w:after="0" w:line="240" w:lineRule="auto"/>
        <w:rPr>
          <w:rFonts w:asciiTheme="minorHAnsi" w:hAnsiTheme="minorHAnsi" w:cstheme="minorHAnsi"/>
          <w:color w:val="FF0000"/>
          <w:sz w:val="24"/>
          <w:szCs w:val="24"/>
        </w:rPr>
      </w:pPr>
      <w:r w:rsidRPr="00684761">
        <w:rPr>
          <w:rFonts w:asciiTheme="minorHAnsi" w:hAnsiTheme="minorHAnsi" w:cstheme="minorHAnsi"/>
          <w:iCs/>
          <w:sz w:val="24"/>
          <w:szCs w:val="24"/>
        </w:rPr>
        <w:t>Rachel Holt</w:t>
      </w:r>
      <w:r w:rsidR="00BF6738" w:rsidRPr="00684761">
        <w:rPr>
          <w:rFonts w:asciiTheme="minorHAnsi" w:hAnsiTheme="minorHAnsi" w:cstheme="minorHAnsi"/>
          <w:iCs/>
          <w:sz w:val="24"/>
          <w:szCs w:val="24"/>
        </w:rPr>
        <w:t xml:space="preserve"> (RH)</w:t>
      </w:r>
      <w:r w:rsidRPr="00684761">
        <w:rPr>
          <w:rFonts w:asciiTheme="minorHAnsi" w:hAnsiTheme="minorHAnsi" w:cstheme="minorHAnsi"/>
          <w:iCs/>
          <w:sz w:val="24"/>
          <w:szCs w:val="24"/>
        </w:rPr>
        <w:t xml:space="preserve"> </w:t>
      </w:r>
      <w:bookmarkEnd w:id="1"/>
      <w:r w:rsidR="00963684" w:rsidRPr="00684761">
        <w:rPr>
          <w:rFonts w:asciiTheme="minorHAnsi" w:hAnsiTheme="minorHAnsi" w:cstheme="minorHAnsi"/>
          <w:iCs/>
          <w:sz w:val="24"/>
          <w:szCs w:val="24"/>
        </w:rPr>
        <w:t>reported that t</w:t>
      </w:r>
      <w:r w:rsidR="000B43B5" w:rsidRPr="00684761">
        <w:rPr>
          <w:rFonts w:asciiTheme="minorHAnsi" w:hAnsiTheme="minorHAnsi" w:cstheme="minorHAnsi"/>
          <w:iCs/>
          <w:sz w:val="24"/>
          <w:szCs w:val="24"/>
        </w:rPr>
        <w:t xml:space="preserve">he electoral roll was reviewed </w:t>
      </w:r>
      <w:r w:rsidR="000B43B5" w:rsidRPr="00002B7F">
        <w:rPr>
          <w:rFonts w:asciiTheme="minorHAnsi" w:hAnsiTheme="minorHAnsi" w:cstheme="minorHAnsi"/>
          <w:iCs/>
          <w:color w:val="FF0000"/>
          <w:sz w:val="24"/>
          <w:szCs w:val="24"/>
        </w:rPr>
        <w:t xml:space="preserve">on </w:t>
      </w:r>
      <w:r w:rsidR="00E248FA" w:rsidRPr="00002B7F">
        <w:rPr>
          <w:rFonts w:asciiTheme="minorHAnsi" w:hAnsiTheme="minorHAnsi" w:cstheme="minorHAnsi"/>
          <w:iCs/>
          <w:color w:val="FF0000"/>
          <w:sz w:val="24"/>
          <w:szCs w:val="24"/>
        </w:rPr>
        <w:t>9</w:t>
      </w:r>
      <w:r w:rsidR="00E248FA" w:rsidRPr="00002B7F">
        <w:rPr>
          <w:rFonts w:asciiTheme="minorHAnsi" w:hAnsiTheme="minorHAnsi" w:cstheme="minorHAnsi"/>
          <w:iCs/>
          <w:color w:val="FF0000"/>
          <w:sz w:val="24"/>
          <w:szCs w:val="24"/>
          <w:vertAlign w:val="superscript"/>
        </w:rPr>
        <w:t>th</w:t>
      </w:r>
      <w:r w:rsidR="00E248FA" w:rsidRPr="00002B7F">
        <w:rPr>
          <w:rFonts w:asciiTheme="minorHAnsi" w:hAnsiTheme="minorHAnsi" w:cstheme="minorHAnsi"/>
          <w:iCs/>
          <w:color w:val="FF0000"/>
          <w:sz w:val="24"/>
          <w:szCs w:val="24"/>
        </w:rPr>
        <w:t xml:space="preserve"> May 202</w:t>
      </w:r>
      <w:r w:rsidR="00684761" w:rsidRPr="00002B7F">
        <w:rPr>
          <w:rFonts w:asciiTheme="minorHAnsi" w:hAnsiTheme="minorHAnsi" w:cstheme="minorHAnsi"/>
          <w:iCs/>
          <w:color w:val="FF0000"/>
          <w:sz w:val="24"/>
          <w:szCs w:val="24"/>
        </w:rPr>
        <w:t>4</w:t>
      </w:r>
      <w:r w:rsidR="000B43B5" w:rsidRPr="00002B7F">
        <w:rPr>
          <w:rFonts w:asciiTheme="minorHAnsi" w:hAnsiTheme="minorHAnsi" w:cstheme="minorHAnsi"/>
          <w:iCs/>
          <w:color w:val="FF0000"/>
          <w:sz w:val="24"/>
          <w:szCs w:val="24"/>
        </w:rPr>
        <w:t xml:space="preserve">. </w:t>
      </w:r>
    </w:p>
    <w:p w14:paraId="4141A720" w14:textId="0DE54AB4" w:rsidR="000B43B5" w:rsidRPr="00002B7F" w:rsidRDefault="000B43B5" w:rsidP="00684761">
      <w:p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There are currently 2</w:t>
      </w:r>
      <w:r w:rsidR="00E248FA" w:rsidRPr="00002B7F">
        <w:rPr>
          <w:rFonts w:asciiTheme="minorHAnsi" w:hAnsiTheme="minorHAnsi" w:cstheme="minorHAnsi"/>
          <w:iCs/>
          <w:color w:val="FF0000"/>
          <w:sz w:val="24"/>
          <w:szCs w:val="24"/>
        </w:rPr>
        <w:t>3</w:t>
      </w:r>
      <w:r w:rsidRPr="00002B7F">
        <w:rPr>
          <w:rFonts w:asciiTheme="minorHAnsi" w:hAnsiTheme="minorHAnsi" w:cstheme="minorHAnsi"/>
          <w:iCs/>
          <w:color w:val="FF0000"/>
          <w:sz w:val="24"/>
          <w:szCs w:val="24"/>
        </w:rPr>
        <w:t xml:space="preserve"> on the electoral roll.</w:t>
      </w:r>
    </w:p>
    <w:p w14:paraId="328202DB" w14:textId="0EB54F6B" w:rsidR="00B317D5" w:rsidRPr="00684761" w:rsidRDefault="00B317D5" w:rsidP="00684761">
      <w:pPr>
        <w:pStyle w:val="Body"/>
        <w:spacing w:line="240" w:lineRule="auto"/>
        <w:rPr>
          <w:rFonts w:asciiTheme="minorHAnsi" w:hAnsiTheme="minorHAnsi" w:cstheme="minorHAnsi"/>
          <w:iCs/>
          <w:sz w:val="24"/>
          <w:szCs w:val="24"/>
        </w:rPr>
      </w:pPr>
    </w:p>
    <w:p w14:paraId="3DE702F3" w14:textId="77777777" w:rsidR="00FA7146" w:rsidRPr="00684761" w:rsidRDefault="00FA7146" w:rsidP="00684761">
      <w:pPr>
        <w:pStyle w:val="Body"/>
        <w:spacing w:line="240" w:lineRule="auto"/>
        <w:rPr>
          <w:rFonts w:asciiTheme="minorHAnsi" w:hAnsiTheme="minorHAnsi" w:cstheme="minorHAnsi"/>
          <w:iCs/>
          <w:sz w:val="24"/>
          <w:szCs w:val="24"/>
        </w:rPr>
      </w:pPr>
    </w:p>
    <w:p w14:paraId="290B23D9" w14:textId="23BCC37D" w:rsidR="00E40EAC" w:rsidRPr="00684761" w:rsidRDefault="00B317D5" w:rsidP="00684761">
      <w:pPr>
        <w:spacing w:after="0" w:line="240" w:lineRule="auto"/>
        <w:rPr>
          <w:rFonts w:asciiTheme="minorHAnsi" w:hAnsiTheme="minorHAnsi" w:cstheme="minorHAnsi"/>
          <w:iCs/>
          <w:sz w:val="24"/>
          <w:szCs w:val="24"/>
        </w:rPr>
      </w:pPr>
      <w:r w:rsidRPr="00252303">
        <w:rPr>
          <w:rFonts w:asciiTheme="minorHAnsi" w:hAnsiTheme="minorHAnsi" w:cstheme="minorHAnsi"/>
          <w:b/>
          <w:bCs/>
          <w:iCs/>
          <w:color w:val="FF0000"/>
          <w:sz w:val="24"/>
          <w:szCs w:val="24"/>
        </w:rPr>
        <w:t>Financial Report</w:t>
      </w:r>
      <w:r w:rsidRPr="00252303">
        <w:rPr>
          <w:rFonts w:asciiTheme="minorHAnsi" w:hAnsiTheme="minorHAnsi" w:cstheme="minorHAnsi"/>
          <w:iCs/>
          <w:color w:val="FF0000"/>
          <w:sz w:val="24"/>
          <w:szCs w:val="24"/>
        </w:rPr>
        <w:t xml:space="preserve"> </w:t>
      </w:r>
    </w:p>
    <w:p w14:paraId="7F3A8F51" w14:textId="0B990978" w:rsidR="00ED2345" w:rsidRPr="00684761" w:rsidRDefault="00B317D5" w:rsidP="00684761">
      <w:pPr>
        <w:spacing w:after="0" w:line="240" w:lineRule="auto"/>
        <w:rPr>
          <w:rFonts w:asciiTheme="minorHAnsi" w:hAnsiTheme="minorHAnsi" w:cstheme="minorHAnsi"/>
          <w:sz w:val="24"/>
          <w:szCs w:val="24"/>
        </w:rPr>
      </w:pPr>
      <w:r w:rsidRPr="00684761">
        <w:rPr>
          <w:rFonts w:asciiTheme="minorHAnsi" w:hAnsiTheme="minorHAnsi" w:cstheme="minorHAnsi"/>
          <w:iCs/>
          <w:sz w:val="24"/>
          <w:szCs w:val="24"/>
        </w:rPr>
        <w:t>Charlotte Lon</w:t>
      </w:r>
      <w:r w:rsidRPr="00684761">
        <w:rPr>
          <w:rFonts w:asciiTheme="minorHAnsi" w:hAnsiTheme="minorHAnsi" w:cstheme="minorHAnsi"/>
          <w:sz w:val="24"/>
          <w:szCs w:val="24"/>
        </w:rPr>
        <w:t xml:space="preserve">sdale </w:t>
      </w:r>
      <w:r w:rsidR="00DF22DD" w:rsidRPr="00684761">
        <w:rPr>
          <w:rFonts w:asciiTheme="minorHAnsi" w:hAnsiTheme="minorHAnsi" w:cstheme="minorHAnsi"/>
          <w:sz w:val="24"/>
          <w:szCs w:val="24"/>
        </w:rPr>
        <w:t xml:space="preserve">(CL) </w:t>
      </w:r>
      <w:bookmarkEnd w:id="0"/>
      <w:r w:rsidR="00ED2345" w:rsidRPr="00684761">
        <w:rPr>
          <w:rFonts w:asciiTheme="minorHAnsi" w:hAnsiTheme="minorHAnsi" w:cstheme="minorHAnsi"/>
          <w:sz w:val="24"/>
          <w:szCs w:val="24"/>
        </w:rPr>
        <w:t>reports</w:t>
      </w:r>
      <w:r w:rsidR="00D25330" w:rsidRPr="00684761">
        <w:rPr>
          <w:rFonts w:asciiTheme="minorHAnsi" w:hAnsiTheme="minorHAnsi" w:cstheme="minorHAnsi"/>
          <w:sz w:val="24"/>
          <w:szCs w:val="24"/>
        </w:rPr>
        <w:t xml:space="preserve"> on the Financial Statements for Reedham PCC for the year ended 31 December 202</w:t>
      </w:r>
      <w:r w:rsidR="00252303">
        <w:rPr>
          <w:rFonts w:asciiTheme="minorHAnsi" w:hAnsiTheme="minorHAnsi" w:cstheme="minorHAnsi"/>
          <w:sz w:val="24"/>
          <w:szCs w:val="24"/>
        </w:rPr>
        <w:t>3</w:t>
      </w:r>
      <w:r w:rsidR="00D25330" w:rsidRPr="00684761">
        <w:rPr>
          <w:rFonts w:asciiTheme="minorHAnsi" w:hAnsiTheme="minorHAnsi" w:cstheme="minorHAnsi"/>
          <w:sz w:val="24"/>
          <w:szCs w:val="24"/>
        </w:rPr>
        <w:t>.</w:t>
      </w:r>
      <w:r w:rsidR="00ED2345" w:rsidRPr="00684761">
        <w:rPr>
          <w:rFonts w:asciiTheme="minorHAnsi" w:hAnsiTheme="minorHAnsi" w:cstheme="minorHAnsi"/>
          <w:sz w:val="24"/>
          <w:szCs w:val="24"/>
        </w:rPr>
        <w:t xml:space="preserve"> </w:t>
      </w:r>
    </w:p>
    <w:p w14:paraId="7F08FB9D" w14:textId="77777777" w:rsidR="00ED2345" w:rsidRPr="00684761" w:rsidRDefault="00ED2345" w:rsidP="00684761">
      <w:pPr>
        <w:spacing w:after="0" w:line="240" w:lineRule="auto"/>
        <w:rPr>
          <w:rFonts w:asciiTheme="minorHAnsi" w:hAnsiTheme="minorHAnsi" w:cstheme="minorHAnsi"/>
          <w:sz w:val="24"/>
          <w:szCs w:val="24"/>
        </w:rPr>
      </w:pPr>
    </w:p>
    <w:p w14:paraId="58A3C93D" w14:textId="77777777" w:rsidR="00FA7146" w:rsidRPr="00002B7F" w:rsidRDefault="00FA7146" w:rsidP="00684761">
      <w:pPr>
        <w:spacing w:after="0" w:line="240" w:lineRule="auto"/>
        <w:rPr>
          <w:rFonts w:asciiTheme="minorHAnsi" w:hAnsiTheme="minorHAnsi" w:cstheme="minorHAnsi"/>
          <w:b/>
          <w:bCs/>
          <w:iCs/>
          <w:color w:val="FF0000"/>
          <w:sz w:val="24"/>
          <w:szCs w:val="24"/>
        </w:rPr>
      </w:pPr>
      <w:r w:rsidRPr="00002B7F">
        <w:rPr>
          <w:rFonts w:asciiTheme="minorHAnsi" w:hAnsiTheme="minorHAnsi" w:cstheme="minorHAnsi"/>
          <w:b/>
          <w:bCs/>
          <w:iCs/>
          <w:color w:val="FF0000"/>
          <w:sz w:val="24"/>
          <w:szCs w:val="24"/>
        </w:rPr>
        <w:t>Receipts</w:t>
      </w:r>
    </w:p>
    <w:p w14:paraId="1E6C07A6" w14:textId="77777777" w:rsidR="00FA7146" w:rsidRPr="00002B7F" w:rsidRDefault="00FA7146" w:rsidP="00684761">
      <w:p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Total receipts for the year are up by £8.5k at £24k (2021 - £15.5k).</w:t>
      </w:r>
    </w:p>
    <w:p w14:paraId="316E20A8" w14:textId="77777777" w:rsidR="00FA7146" w:rsidRPr="00002B7F" w:rsidRDefault="00FA7146" w:rsidP="00684761">
      <w:p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Increases of note</w:t>
      </w:r>
    </w:p>
    <w:p w14:paraId="68E78D18" w14:textId="77777777" w:rsidR="00FA7146" w:rsidRPr="00002B7F" w:rsidRDefault="00FA7146" w:rsidP="00684761">
      <w:pPr>
        <w:pStyle w:val="ListParagraph"/>
        <w:numPr>
          <w:ilvl w:val="0"/>
          <w:numId w:val="43"/>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We have received a legacy of £</w:t>
      </w:r>
      <w:proofErr w:type="gramStart"/>
      <w:r w:rsidRPr="00002B7F">
        <w:rPr>
          <w:rFonts w:asciiTheme="minorHAnsi" w:hAnsiTheme="minorHAnsi" w:cstheme="minorHAnsi"/>
          <w:iCs/>
          <w:color w:val="FF0000"/>
          <w:sz w:val="24"/>
          <w:szCs w:val="24"/>
        </w:rPr>
        <w:t>5k</w:t>
      </w:r>
      <w:proofErr w:type="gramEnd"/>
    </w:p>
    <w:p w14:paraId="161CB72D" w14:textId="77777777" w:rsidR="00FA7146" w:rsidRPr="00002B7F" w:rsidRDefault="00FA7146" w:rsidP="00684761">
      <w:pPr>
        <w:pStyle w:val="ListParagraph"/>
        <w:numPr>
          <w:ilvl w:val="0"/>
          <w:numId w:val="43"/>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Two fundraising events - Organ Crawl £4k and Jubilee Jolly £200</w:t>
      </w:r>
    </w:p>
    <w:p w14:paraId="66ABEA93" w14:textId="77777777" w:rsidR="00FA7146" w:rsidRPr="00002B7F" w:rsidRDefault="00FA7146" w:rsidP="00684761">
      <w:pPr>
        <w:pStyle w:val="ListParagraph"/>
        <w:numPr>
          <w:ilvl w:val="0"/>
          <w:numId w:val="43"/>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 xml:space="preserve">Interest received has increased by </w:t>
      </w:r>
      <w:proofErr w:type="gramStart"/>
      <w:r w:rsidRPr="00002B7F">
        <w:rPr>
          <w:rFonts w:asciiTheme="minorHAnsi" w:hAnsiTheme="minorHAnsi" w:cstheme="minorHAnsi"/>
          <w:iCs/>
          <w:color w:val="FF0000"/>
          <w:sz w:val="24"/>
          <w:szCs w:val="24"/>
        </w:rPr>
        <w:t>£700</w:t>
      </w:r>
      <w:proofErr w:type="gramEnd"/>
    </w:p>
    <w:p w14:paraId="6C52F034" w14:textId="77777777" w:rsidR="00FA7146" w:rsidRPr="00002B7F" w:rsidRDefault="00FA7146" w:rsidP="00684761">
      <w:pPr>
        <w:pStyle w:val="ListParagraph"/>
        <w:numPr>
          <w:ilvl w:val="0"/>
          <w:numId w:val="43"/>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 xml:space="preserve">Plate Offerings have increased by £700, with £500 of this increase relating to one off events - 2 funerals, one of which we catered at, the Jubilee Service and a School event. Remaining increase is explained by the no. of services </w:t>
      </w:r>
      <w:proofErr w:type="gramStart"/>
      <w:r w:rsidRPr="00002B7F">
        <w:rPr>
          <w:rFonts w:asciiTheme="minorHAnsi" w:hAnsiTheme="minorHAnsi" w:cstheme="minorHAnsi"/>
          <w:iCs/>
          <w:color w:val="FF0000"/>
          <w:sz w:val="24"/>
          <w:szCs w:val="24"/>
        </w:rPr>
        <w:t>increasing</w:t>
      </w:r>
      <w:proofErr w:type="gramEnd"/>
    </w:p>
    <w:p w14:paraId="44D5DCD2" w14:textId="77777777" w:rsidR="00FA7146" w:rsidRPr="00002B7F" w:rsidRDefault="00FA7146" w:rsidP="00684761">
      <w:pPr>
        <w:pStyle w:val="ListParagraph"/>
        <w:numPr>
          <w:ilvl w:val="0"/>
          <w:numId w:val="43"/>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 xml:space="preserve">Other Donations have increased by £600 due to a couple of large one-off </w:t>
      </w:r>
      <w:proofErr w:type="gramStart"/>
      <w:r w:rsidRPr="00002B7F">
        <w:rPr>
          <w:rFonts w:asciiTheme="minorHAnsi" w:hAnsiTheme="minorHAnsi" w:cstheme="minorHAnsi"/>
          <w:iCs/>
          <w:color w:val="FF0000"/>
          <w:sz w:val="24"/>
          <w:szCs w:val="24"/>
        </w:rPr>
        <w:t>donations</w:t>
      </w:r>
      <w:proofErr w:type="gramEnd"/>
    </w:p>
    <w:p w14:paraId="5B854DB6" w14:textId="77777777" w:rsidR="00FA7146" w:rsidRPr="00002B7F" w:rsidRDefault="00FA7146" w:rsidP="00684761">
      <w:pPr>
        <w:pStyle w:val="ListParagraph"/>
        <w:numPr>
          <w:ilvl w:val="0"/>
          <w:numId w:val="43"/>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lastRenderedPageBreak/>
        <w:t xml:space="preserve">Statutory fees were up by £700 with the no. of events being variable year on </w:t>
      </w:r>
      <w:proofErr w:type="gramStart"/>
      <w:r w:rsidRPr="00002B7F">
        <w:rPr>
          <w:rFonts w:asciiTheme="minorHAnsi" w:hAnsiTheme="minorHAnsi" w:cstheme="minorHAnsi"/>
          <w:iCs/>
          <w:color w:val="FF0000"/>
          <w:sz w:val="24"/>
          <w:szCs w:val="24"/>
        </w:rPr>
        <w:t>year</w:t>
      </w:r>
      <w:proofErr w:type="gramEnd"/>
    </w:p>
    <w:p w14:paraId="24032EC3" w14:textId="77777777" w:rsidR="00FA7146" w:rsidRPr="00002B7F" w:rsidRDefault="00FA7146" w:rsidP="00684761">
      <w:pPr>
        <w:pStyle w:val="ListParagraph"/>
        <w:numPr>
          <w:ilvl w:val="0"/>
          <w:numId w:val="43"/>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 xml:space="preserve">Bell Fund donations have increased by £300, £200 of which is due to a one-off </w:t>
      </w:r>
      <w:proofErr w:type="gramStart"/>
      <w:r w:rsidRPr="00002B7F">
        <w:rPr>
          <w:rFonts w:asciiTheme="minorHAnsi" w:hAnsiTheme="minorHAnsi" w:cstheme="minorHAnsi"/>
          <w:iCs/>
          <w:color w:val="FF0000"/>
          <w:sz w:val="24"/>
          <w:szCs w:val="24"/>
        </w:rPr>
        <w:t>donation</w:t>
      </w:r>
      <w:proofErr w:type="gramEnd"/>
    </w:p>
    <w:p w14:paraId="2925BB0B" w14:textId="77777777" w:rsidR="00FA7146" w:rsidRPr="00002B7F" w:rsidRDefault="00FA7146" w:rsidP="00684761">
      <w:p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Decreases of note</w:t>
      </w:r>
    </w:p>
    <w:p w14:paraId="2785646C" w14:textId="77777777" w:rsidR="00FA7146" w:rsidRPr="00002B7F" w:rsidRDefault="00FA7146" w:rsidP="00684761">
      <w:pPr>
        <w:pStyle w:val="ListParagraph"/>
        <w:numPr>
          <w:ilvl w:val="0"/>
          <w:numId w:val="43"/>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 xml:space="preserve">Receipts for Charity of the month are down by </w:t>
      </w:r>
      <w:proofErr w:type="gramStart"/>
      <w:r w:rsidRPr="00002B7F">
        <w:rPr>
          <w:rFonts w:asciiTheme="minorHAnsi" w:hAnsiTheme="minorHAnsi" w:cstheme="minorHAnsi"/>
          <w:iCs/>
          <w:color w:val="FF0000"/>
          <w:sz w:val="24"/>
          <w:szCs w:val="24"/>
        </w:rPr>
        <w:t>£500</w:t>
      </w:r>
      <w:proofErr w:type="gramEnd"/>
    </w:p>
    <w:p w14:paraId="436A4B64" w14:textId="77777777" w:rsidR="00FA7146" w:rsidRPr="00002B7F" w:rsidRDefault="00FA7146" w:rsidP="00684761">
      <w:pPr>
        <w:pStyle w:val="ListParagraph"/>
        <w:numPr>
          <w:ilvl w:val="0"/>
          <w:numId w:val="43"/>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Regular Given is down by £3.3k</w:t>
      </w:r>
    </w:p>
    <w:p w14:paraId="5FDB1218" w14:textId="77777777" w:rsidR="00FA7146" w:rsidRPr="00002B7F" w:rsidRDefault="00FA7146" w:rsidP="00684761">
      <w:pPr>
        <w:pStyle w:val="ListParagraph"/>
        <w:spacing w:after="0" w:line="240" w:lineRule="auto"/>
        <w:rPr>
          <w:rFonts w:asciiTheme="minorHAnsi" w:hAnsiTheme="minorHAnsi" w:cstheme="minorHAnsi"/>
          <w:iCs/>
          <w:color w:val="FF0000"/>
          <w:sz w:val="24"/>
          <w:szCs w:val="24"/>
        </w:rPr>
      </w:pPr>
    </w:p>
    <w:p w14:paraId="72520998" w14:textId="77777777" w:rsidR="00FA7146" w:rsidRPr="00002B7F" w:rsidRDefault="00FA7146" w:rsidP="00684761">
      <w:pPr>
        <w:spacing w:after="0" w:line="240" w:lineRule="auto"/>
        <w:rPr>
          <w:rFonts w:asciiTheme="minorHAnsi" w:hAnsiTheme="minorHAnsi" w:cstheme="minorHAnsi"/>
          <w:b/>
          <w:bCs/>
          <w:iCs/>
          <w:color w:val="FF0000"/>
          <w:sz w:val="24"/>
          <w:szCs w:val="24"/>
        </w:rPr>
      </w:pPr>
      <w:r w:rsidRPr="00002B7F">
        <w:rPr>
          <w:rFonts w:asciiTheme="minorHAnsi" w:hAnsiTheme="minorHAnsi" w:cstheme="minorHAnsi"/>
          <w:b/>
          <w:bCs/>
          <w:iCs/>
          <w:color w:val="FF0000"/>
          <w:sz w:val="24"/>
          <w:szCs w:val="24"/>
        </w:rPr>
        <w:t>Payments</w:t>
      </w:r>
    </w:p>
    <w:p w14:paraId="5046F51E" w14:textId="77777777" w:rsidR="00FA7146" w:rsidRPr="00002B7F" w:rsidRDefault="00FA7146" w:rsidP="00684761">
      <w:p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 xml:space="preserve">Total payments for the year have increased by £5k to £23.5k (2021 – 18.5k). Taking out the payments resulting from the organ crawl of £4k this is broadly in line year on year. </w:t>
      </w:r>
    </w:p>
    <w:p w14:paraId="4D366520" w14:textId="77777777" w:rsidR="00FA7146" w:rsidRPr="00002B7F" w:rsidRDefault="00FA7146" w:rsidP="00684761">
      <w:p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Increases</w:t>
      </w:r>
    </w:p>
    <w:p w14:paraId="3AD265AD" w14:textId="77777777" w:rsidR="00FA7146" w:rsidRPr="00002B7F" w:rsidRDefault="00FA7146" w:rsidP="00684761">
      <w:pPr>
        <w:pStyle w:val="ListParagraph"/>
        <w:numPr>
          <w:ilvl w:val="0"/>
          <w:numId w:val="44"/>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 xml:space="preserve">The choir payments have increased by </w:t>
      </w:r>
      <w:proofErr w:type="gramStart"/>
      <w:r w:rsidRPr="00002B7F">
        <w:rPr>
          <w:rFonts w:asciiTheme="minorHAnsi" w:hAnsiTheme="minorHAnsi" w:cstheme="minorHAnsi"/>
          <w:iCs/>
          <w:color w:val="FF0000"/>
          <w:sz w:val="24"/>
          <w:szCs w:val="24"/>
        </w:rPr>
        <w:t>£700</w:t>
      </w:r>
      <w:proofErr w:type="gramEnd"/>
    </w:p>
    <w:p w14:paraId="34936AA6" w14:textId="77777777" w:rsidR="00FA7146" w:rsidRPr="00002B7F" w:rsidRDefault="00FA7146" w:rsidP="00684761">
      <w:pPr>
        <w:pStyle w:val="ListParagraph"/>
        <w:numPr>
          <w:ilvl w:val="0"/>
          <w:numId w:val="44"/>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 xml:space="preserve">Charity payments and clergy expenses were £1.1k higher due to catching up on payments from </w:t>
      </w:r>
      <w:proofErr w:type="gramStart"/>
      <w:r w:rsidRPr="00002B7F">
        <w:rPr>
          <w:rFonts w:asciiTheme="minorHAnsi" w:hAnsiTheme="minorHAnsi" w:cstheme="minorHAnsi"/>
          <w:iCs/>
          <w:color w:val="FF0000"/>
          <w:sz w:val="24"/>
          <w:szCs w:val="24"/>
        </w:rPr>
        <w:t>2021</w:t>
      </w:r>
      <w:proofErr w:type="gramEnd"/>
    </w:p>
    <w:p w14:paraId="166F431D" w14:textId="77777777" w:rsidR="00FA7146" w:rsidRPr="00002B7F" w:rsidRDefault="00FA7146" w:rsidP="00684761">
      <w:pPr>
        <w:pStyle w:val="ListParagraph"/>
        <w:numPr>
          <w:ilvl w:val="0"/>
          <w:numId w:val="44"/>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 xml:space="preserve">Magazine expenses are up by </w:t>
      </w:r>
      <w:proofErr w:type="gramStart"/>
      <w:r w:rsidRPr="00002B7F">
        <w:rPr>
          <w:rFonts w:asciiTheme="minorHAnsi" w:hAnsiTheme="minorHAnsi" w:cstheme="minorHAnsi"/>
          <w:iCs/>
          <w:color w:val="FF0000"/>
          <w:sz w:val="24"/>
          <w:szCs w:val="24"/>
        </w:rPr>
        <w:t>£600</w:t>
      </w:r>
      <w:proofErr w:type="gramEnd"/>
    </w:p>
    <w:p w14:paraId="456E7D16" w14:textId="77777777" w:rsidR="00FA7146" w:rsidRPr="00002B7F" w:rsidRDefault="00FA7146" w:rsidP="00684761">
      <w:pPr>
        <w:pStyle w:val="ListParagraph"/>
        <w:numPr>
          <w:ilvl w:val="0"/>
          <w:numId w:val="44"/>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 xml:space="preserve">Electricity has increased by £400 which is due to a combination of more services and higher </w:t>
      </w:r>
      <w:proofErr w:type="gramStart"/>
      <w:r w:rsidRPr="00002B7F">
        <w:rPr>
          <w:rFonts w:asciiTheme="minorHAnsi" w:hAnsiTheme="minorHAnsi" w:cstheme="minorHAnsi"/>
          <w:iCs/>
          <w:color w:val="FF0000"/>
          <w:sz w:val="24"/>
          <w:szCs w:val="24"/>
        </w:rPr>
        <w:t>charges</w:t>
      </w:r>
      <w:proofErr w:type="gramEnd"/>
    </w:p>
    <w:p w14:paraId="3AC18EC2" w14:textId="77777777" w:rsidR="00FA7146" w:rsidRPr="00002B7F" w:rsidRDefault="00FA7146" w:rsidP="00684761">
      <w:p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Decreases</w:t>
      </w:r>
    </w:p>
    <w:p w14:paraId="2E8E732E" w14:textId="77777777" w:rsidR="00FA7146" w:rsidRPr="00002B7F" w:rsidRDefault="00FA7146" w:rsidP="00684761">
      <w:pPr>
        <w:pStyle w:val="ListParagraph"/>
        <w:numPr>
          <w:ilvl w:val="0"/>
          <w:numId w:val="44"/>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Fewer repairs/maintenance for church and churchyard with no new fixtures and fittings being purchased result in a decrease of £1.9k</w:t>
      </w:r>
    </w:p>
    <w:p w14:paraId="29E58939" w14:textId="77777777" w:rsidR="00FA7146" w:rsidRPr="00002B7F" w:rsidRDefault="00FA7146" w:rsidP="00684761">
      <w:pPr>
        <w:pStyle w:val="ListParagraph"/>
        <w:numPr>
          <w:ilvl w:val="0"/>
          <w:numId w:val="44"/>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 xml:space="preserve">The parish share paid was lower due to a combination of 2021 having included a top up payment from 2020 and the organ crawl </w:t>
      </w:r>
      <w:proofErr w:type="gramStart"/>
      <w:r w:rsidRPr="00002B7F">
        <w:rPr>
          <w:rFonts w:asciiTheme="minorHAnsi" w:hAnsiTheme="minorHAnsi" w:cstheme="minorHAnsi"/>
          <w:iCs/>
          <w:color w:val="FF0000"/>
          <w:sz w:val="24"/>
          <w:szCs w:val="24"/>
        </w:rPr>
        <w:t>contribution</w:t>
      </w:r>
      <w:proofErr w:type="gramEnd"/>
    </w:p>
    <w:p w14:paraId="65CE1D8E" w14:textId="77777777" w:rsidR="00FA7146" w:rsidRPr="00002B7F" w:rsidRDefault="00FA7146" w:rsidP="00684761">
      <w:pPr>
        <w:pStyle w:val="ListParagraph"/>
        <w:spacing w:after="0" w:line="240" w:lineRule="auto"/>
        <w:rPr>
          <w:rFonts w:asciiTheme="minorHAnsi" w:hAnsiTheme="minorHAnsi" w:cstheme="minorHAnsi"/>
          <w:iCs/>
          <w:color w:val="FF0000"/>
          <w:sz w:val="24"/>
          <w:szCs w:val="24"/>
        </w:rPr>
      </w:pPr>
    </w:p>
    <w:p w14:paraId="2F50C63A" w14:textId="77777777" w:rsidR="00FA7146" w:rsidRPr="00002B7F" w:rsidRDefault="00FA7146" w:rsidP="00684761">
      <w:pPr>
        <w:spacing w:after="0" w:line="240" w:lineRule="auto"/>
        <w:rPr>
          <w:rFonts w:asciiTheme="minorHAnsi" w:hAnsiTheme="minorHAnsi" w:cstheme="minorHAnsi"/>
          <w:b/>
          <w:bCs/>
          <w:iCs/>
          <w:color w:val="FF0000"/>
          <w:sz w:val="24"/>
          <w:szCs w:val="24"/>
        </w:rPr>
      </w:pPr>
      <w:r w:rsidRPr="00002B7F">
        <w:rPr>
          <w:rFonts w:asciiTheme="minorHAnsi" w:hAnsiTheme="minorHAnsi" w:cstheme="minorHAnsi"/>
          <w:b/>
          <w:bCs/>
          <w:iCs/>
          <w:color w:val="FF0000"/>
          <w:sz w:val="24"/>
          <w:szCs w:val="24"/>
        </w:rPr>
        <w:t>Funds</w:t>
      </w:r>
    </w:p>
    <w:p w14:paraId="48D1594A" w14:textId="77777777" w:rsidR="00FA7146" w:rsidRPr="00002B7F" w:rsidRDefault="00FA7146" w:rsidP="00684761">
      <w:p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 xml:space="preserve">This year the financial statements show an excess of receipts over payments of £1k (2021 - £2.9k).  </w:t>
      </w:r>
    </w:p>
    <w:p w14:paraId="225B4AE5" w14:textId="77777777" w:rsidR="00FA7146" w:rsidRPr="00002B7F" w:rsidRDefault="00FA7146" w:rsidP="00684761">
      <w:p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However, taking off the following outliers:</w:t>
      </w:r>
    </w:p>
    <w:p w14:paraId="2354F2F5" w14:textId="77777777" w:rsidR="00FA7146" w:rsidRPr="00002B7F" w:rsidRDefault="00FA7146" w:rsidP="00684761">
      <w:pPr>
        <w:pStyle w:val="ListParagraph"/>
        <w:numPr>
          <w:ilvl w:val="0"/>
          <w:numId w:val="48"/>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 xml:space="preserve">We received a £5k </w:t>
      </w:r>
      <w:proofErr w:type="gramStart"/>
      <w:r w:rsidRPr="00002B7F">
        <w:rPr>
          <w:rFonts w:asciiTheme="minorHAnsi" w:hAnsiTheme="minorHAnsi" w:cstheme="minorHAnsi"/>
          <w:iCs/>
          <w:color w:val="FF0000"/>
          <w:sz w:val="24"/>
          <w:szCs w:val="24"/>
        </w:rPr>
        <w:t>legacy</w:t>
      </w:r>
      <w:proofErr w:type="gramEnd"/>
    </w:p>
    <w:p w14:paraId="0CF96A96" w14:textId="77777777" w:rsidR="00FA7146" w:rsidRPr="00002B7F" w:rsidRDefault="00FA7146" w:rsidP="00684761">
      <w:pPr>
        <w:pStyle w:val="ListParagraph"/>
        <w:numPr>
          <w:ilvl w:val="0"/>
          <w:numId w:val="48"/>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 xml:space="preserve">£1k of payments relate to monthly charity and clergy expenses for 2021 that would ordinarily have been paid in that </w:t>
      </w:r>
      <w:proofErr w:type="gramStart"/>
      <w:r w:rsidRPr="00002B7F">
        <w:rPr>
          <w:rFonts w:asciiTheme="minorHAnsi" w:hAnsiTheme="minorHAnsi" w:cstheme="minorHAnsi"/>
          <w:iCs/>
          <w:color w:val="FF0000"/>
          <w:sz w:val="24"/>
          <w:szCs w:val="24"/>
        </w:rPr>
        <w:t>year</w:t>
      </w:r>
      <w:proofErr w:type="gramEnd"/>
    </w:p>
    <w:p w14:paraId="577ABE34" w14:textId="77777777" w:rsidR="00FA7146" w:rsidRPr="00002B7F" w:rsidRDefault="00FA7146" w:rsidP="00684761">
      <w:pPr>
        <w:pStyle w:val="ListParagraph"/>
        <w:numPr>
          <w:ilvl w:val="0"/>
          <w:numId w:val="48"/>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 xml:space="preserve">Choir payment of £1.2 were made which were designed to better utilise that </w:t>
      </w:r>
      <w:proofErr w:type="gramStart"/>
      <w:r w:rsidRPr="00002B7F">
        <w:rPr>
          <w:rFonts w:asciiTheme="minorHAnsi" w:hAnsiTheme="minorHAnsi" w:cstheme="minorHAnsi"/>
          <w:iCs/>
          <w:color w:val="FF0000"/>
          <w:sz w:val="24"/>
          <w:szCs w:val="24"/>
        </w:rPr>
        <w:t>fund</w:t>
      </w:r>
      <w:proofErr w:type="gramEnd"/>
    </w:p>
    <w:p w14:paraId="1ADFB632" w14:textId="77777777" w:rsidR="00FA7146" w:rsidRPr="00002B7F" w:rsidRDefault="00FA7146" w:rsidP="00684761">
      <w:p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Therefore, a more realistic change in funds is an excess of payments over receipts of £2k.</w:t>
      </w:r>
    </w:p>
    <w:p w14:paraId="135D65D2" w14:textId="77777777" w:rsidR="00FA7146" w:rsidRPr="00002B7F" w:rsidRDefault="00FA7146" w:rsidP="00684761">
      <w:p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This has resulted in the general funds having decreased by £4k whilst the restricted funds have increased by £5k.</w:t>
      </w:r>
    </w:p>
    <w:p w14:paraId="0117F1F9" w14:textId="77777777" w:rsidR="00FA7146" w:rsidRPr="00002B7F" w:rsidRDefault="00FA7146" w:rsidP="00684761">
      <w:p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Looking at the funds themselves:</w:t>
      </w:r>
    </w:p>
    <w:p w14:paraId="0EAA9847" w14:textId="77777777" w:rsidR="00FA7146" w:rsidRPr="00002B7F" w:rsidRDefault="00FA7146" w:rsidP="00684761">
      <w:pPr>
        <w:pStyle w:val="ListParagraph"/>
        <w:numPr>
          <w:ilvl w:val="0"/>
          <w:numId w:val="50"/>
        </w:numPr>
        <w:spacing w:after="0" w:line="240" w:lineRule="auto"/>
        <w:rPr>
          <w:rFonts w:asciiTheme="minorHAnsi" w:hAnsiTheme="minorHAnsi" w:cstheme="minorHAnsi"/>
          <w:iCs/>
          <w:color w:val="FF0000"/>
          <w:sz w:val="24"/>
          <w:szCs w:val="24"/>
        </w:rPr>
      </w:pPr>
      <w:r w:rsidRPr="00002B7F">
        <w:rPr>
          <w:rFonts w:asciiTheme="minorHAnsi" w:hAnsiTheme="minorHAnsi" w:cstheme="minorHAnsi"/>
          <w:iCs/>
          <w:color w:val="FF0000"/>
          <w:sz w:val="24"/>
          <w:szCs w:val="24"/>
        </w:rPr>
        <w:t xml:space="preserve">The bell fund is building with an increase of </w:t>
      </w:r>
      <w:proofErr w:type="gramStart"/>
      <w:r w:rsidRPr="00002B7F">
        <w:rPr>
          <w:rFonts w:asciiTheme="minorHAnsi" w:hAnsiTheme="minorHAnsi" w:cstheme="minorHAnsi"/>
          <w:iCs/>
          <w:color w:val="FF0000"/>
          <w:sz w:val="24"/>
          <w:szCs w:val="24"/>
        </w:rPr>
        <w:t>£600</w:t>
      </w:r>
      <w:proofErr w:type="gramEnd"/>
    </w:p>
    <w:p w14:paraId="3ADE1313" w14:textId="77777777" w:rsidR="00970A85" w:rsidRPr="00002B7F" w:rsidRDefault="00FA7146" w:rsidP="00684761">
      <w:pPr>
        <w:pStyle w:val="ListParagraph"/>
        <w:numPr>
          <w:ilvl w:val="0"/>
          <w:numId w:val="49"/>
        </w:numPr>
        <w:spacing w:after="0" w:line="240" w:lineRule="auto"/>
        <w:rPr>
          <w:rFonts w:asciiTheme="minorHAnsi" w:hAnsiTheme="minorHAnsi" w:cstheme="minorHAnsi"/>
          <w:b/>
          <w:bCs/>
          <w:color w:val="FF0000"/>
          <w:sz w:val="24"/>
          <w:szCs w:val="24"/>
        </w:rPr>
      </w:pPr>
      <w:r w:rsidRPr="00002B7F">
        <w:rPr>
          <w:rFonts w:asciiTheme="minorHAnsi" w:hAnsiTheme="minorHAnsi" w:cstheme="minorHAnsi"/>
          <w:iCs/>
          <w:color w:val="FF0000"/>
          <w:sz w:val="24"/>
          <w:szCs w:val="24"/>
        </w:rPr>
        <w:t>The benefice choir fund has decreased by £1.1k with the remaining fund down to £1.2k</w:t>
      </w:r>
    </w:p>
    <w:p w14:paraId="72685BB8" w14:textId="55FF3697" w:rsidR="00ED2345" w:rsidRPr="00002B7F" w:rsidRDefault="00FA7146" w:rsidP="00684761">
      <w:pPr>
        <w:pStyle w:val="ListParagraph"/>
        <w:numPr>
          <w:ilvl w:val="0"/>
          <w:numId w:val="49"/>
        </w:numPr>
        <w:spacing w:after="0" w:line="240" w:lineRule="auto"/>
        <w:rPr>
          <w:rFonts w:asciiTheme="minorHAnsi" w:hAnsiTheme="minorHAnsi" w:cstheme="minorHAnsi"/>
          <w:b/>
          <w:bCs/>
          <w:color w:val="FF0000"/>
          <w:sz w:val="24"/>
          <w:szCs w:val="24"/>
        </w:rPr>
      </w:pPr>
      <w:r w:rsidRPr="00002B7F">
        <w:rPr>
          <w:rFonts w:asciiTheme="minorHAnsi" w:hAnsiTheme="minorHAnsi" w:cstheme="minorHAnsi"/>
          <w:iCs/>
          <w:color w:val="FF0000"/>
          <w:sz w:val="24"/>
          <w:szCs w:val="24"/>
        </w:rPr>
        <w:t>The Fabric Maintenance fund has increased by £5k – due to the legacy</w:t>
      </w:r>
      <w:r w:rsidR="00970A85" w:rsidRPr="00002B7F">
        <w:rPr>
          <w:rFonts w:asciiTheme="minorHAnsi" w:hAnsiTheme="minorHAnsi" w:cstheme="minorHAnsi"/>
          <w:iCs/>
          <w:color w:val="FF0000"/>
          <w:sz w:val="24"/>
          <w:szCs w:val="24"/>
        </w:rPr>
        <w:t>.</w:t>
      </w:r>
    </w:p>
    <w:p w14:paraId="3194DA42" w14:textId="77777777" w:rsidR="00963684" w:rsidRPr="00002B7F" w:rsidRDefault="00963684" w:rsidP="00684761">
      <w:pPr>
        <w:spacing w:after="0" w:line="240" w:lineRule="auto"/>
        <w:rPr>
          <w:rFonts w:asciiTheme="minorHAnsi" w:hAnsiTheme="minorHAnsi" w:cstheme="minorHAnsi"/>
          <w:color w:val="FF0000"/>
          <w:sz w:val="24"/>
          <w:szCs w:val="24"/>
        </w:rPr>
      </w:pPr>
    </w:p>
    <w:p w14:paraId="44D15202" w14:textId="5B7958B8" w:rsidR="00DF22DD" w:rsidRPr="009E7B46" w:rsidRDefault="00B317D5" w:rsidP="00684761">
      <w:pPr>
        <w:spacing w:after="0" w:line="240" w:lineRule="auto"/>
        <w:rPr>
          <w:rFonts w:asciiTheme="minorHAnsi" w:hAnsiTheme="minorHAnsi" w:cstheme="minorHAnsi"/>
          <w:iCs/>
          <w:sz w:val="24"/>
          <w:szCs w:val="24"/>
        </w:rPr>
      </w:pPr>
      <w:r w:rsidRPr="009E7B46">
        <w:rPr>
          <w:rFonts w:asciiTheme="minorHAnsi" w:hAnsiTheme="minorHAnsi" w:cstheme="minorHAnsi"/>
          <w:b/>
          <w:bCs/>
          <w:iCs/>
          <w:sz w:val="24"/>
          <w:szCs w:val="24"/>
        </w:rPr>
        <w:t>R</w:t>
      </w:r>
      <w:r w:rsidR="00F762D9" w:rsidRPr="009E7B46">
        <w:rPr>
          <w:rFonts w:asciiTheme="minorHAnsi" w:hAnsiTheme="minorHAnsi" w:cstheme="minorHAnsi"/>
          <w:b/>
          <w:bCs/>
          <w:iCs/>
          <w:sz w:val="24"/>
          <w:szCs w:val="24"/>
        </w:rPr>
        <w:t>eport on the Fabric</w:t>
      </w:r>
      <w:r w:rsidR="00DF22DD" w:rsidRPr="009E7B46">
        <w:rPr>
          <w:rFonts w:asciiTheme="minorHAnsi" w:hAnsiTheme="minorHAnsi" w:cstheme="minorHAnsi"/>
          <w:b/>
          <w:bCs/>
          <w:iCs/>
          <w:sz w:val="24"/>
          <w:szCs w:val="24"/>
        </w:rPr>
        <w:t>, Goods &amp; Ornaments</w:t>
      </w:r>
      <w:r w:rsidR="00F762D9" w:rsidRPr="009E7B46">
        <w:rPr>
          <w:rFonts w:asciiTheme="minorHAnsi" w:hAnsiTheme="minorHAnsi" w:cstheme="minorHAnsi"/>
          <w:b/>
          <w:bCs/>
          <w:iCs/>
          <w:sz w:val="24"/>
          <w:szCs w:val="24"/>
        </w:rPr>
        <w:t xml:space="preserve"> of the Church</w:t>
      </w:r>
      <w:r w:rsidR="00F762D9" w:rsidRPr="009E7B46">
        <w:rPr>
          <w:rFonts w:asciiTheme="minorHAnsi" w:hAnsiTheme="minorHAnsi" w:cstheme="minorHAnsi"/>
          <w:iCs/>
          <w:sz w:val="24"/>
          <w:szCs w:val="24"/>
        </w:rPr>
        <w:t xml:space="preserve"> </w:t>
      </w:r>
    </w:p>
    <w:p w14:paraId="615296D7" w14:textId="01DECF01" w:rsidR="009E7B46" w:rsidRPr="009E7B46" w:rsidRDefault="00F762D9" w:rsidP="009E7B46">
      <w:pPr>
        <w:spacing w:after="0" w:line="240" w:lineRule="auto"/>
        <w:rPr>
          <w:sz w:val="24"/>
          <w:szCs w:val="24"/>
        </w:rPr>
      </w:pPr>
      <w:r w:rsidRPr="009E7B46">
        <w:rPr>
          <w:rFonts w:asciiTheme="minorHAnsi" w:hAnsiTheme="minorHAnsi" w:cstheme="minorHAnsi"/>
          <w:iCs/>
          <w:sz w:val="24"/>
          <w:szCs w:val="24"/>
        </w:rPr>
        <w:t>E</w:t>
      </w:r>
      <w:r w:rsidR="00B317D5" w:rsidRPr="009E7B46">
        <w:rPr>
          <w:rFonts w:asciiTheme="minorHAnsi" w:hAnsiTheme="minorHAnsi" w:cstheme="minorHAnsi"/>
          <w:iCs/>
          <w:sz w:val="24"/>
          <w:szCs w:val="24"/>
        </w:rPr>
        <w:t xml:space="preserve">dward </w:t>
      </w:r>
      <w:proofErr w:type="gramStart"/>
      <w:r w:rsidR="00B317D5" w:rsidRPr="009E7B46">
        <w:rPr>
          <w:rFonts w:asciiTheme="minorHAnsi" w:hAnsiTheme="minorHAnsi" w:cstheme="minorHAnsi"/>
          <w:iCs/>
          <w:sz w:val="24"/>
          <w:szCs w:val="24"/>
        </w:rPr>
        <w:t>Gilder</w:t>
      </w:r>
      <w:r w:rsidR="00DF22DD" w:rsidRPr="009E7B46">
        <w:rPr>
          <w:rFonts w:asciiTheme="minorHAnsi" w:hAnsiTheme="minorHAnsi" w:cstheme="minorHAnsi"/>
          <w:iCs/>
          <w:sz w:val="24"/>
          <w:szCs w:val="24"/>
        </w:rPr>
        <w:t>(</w:t>
      </w:r>
      <w:proofErr w:type="gramEnd"/>
      <w:r w:rsidR="00DF22DD" w:rsidRPr="009E7B46">
        <w:rPr>
          <w:rFonts w:asciiTheme="minorHAnsi" w:hAnsiTheme="minorHAnsi" w:cstheme="minorHAnsi"/>
          <w:iCs/>
          <w:sz w:val="24"/>
          <w:szCs w:val="24"/>
        </w:rPr>
        <w:t>EG)</w:t>
      </w:r>
      <w:r w:rsidR="00B317D5" w:rsidRPr="009E7B46">
        <w:rPr>
          <w:rFonts w:asciiTheme="minorHAnsi" w:hAnsiTheme="minorHAnsi" w:cstheme="minorHAnsi"/>
          <w:iCs/>
          <w:sz w:val="24"/>
          <w:szCs w:val="24"/>
        </w:rPr>
        <w:t xml:space="preserve"> </w:t>
      </w:r>
      <w:r w:rsidR="00585593" w:rsidRPr="009E7B46">
        <w:rPr>
          <w:rFonts w:asciiTheme="minorHAnsi" w:hAnsiTheme="minorHAnsi" w:cstheme="minorHAnsi"/>
          <w:iCs/>
          <w:sz w:val="24"/>
          <w:szCs w:val="24"/>
        </w:rPr>
        <w:t>Fabric Officer report</w:t>
      </w:r>
      <w:r w:rsidR="002347B5" w:rsidRPr="009E7B46">
        <w:rPr>
          <w:rFonts w:asciiTheme="minorHAnsi" w:hAnsiTheme="minorHAnsi" w:cstheme="minorHAnsi"/>
          <w:iCs/>
          <w:sz w:val="24"/>
          <w:szCs w:val="24"/>
        </w:rPr>
        <w:t>s</w:t>
      </w:r>
      <w:r w:rsidR="000643E9" w:rsidRPr="009E7B46">
        <w:rPr>
          <w:rFonts w:asciiTheme="minorHAnsi" w:hAnsiTheme="minorHAnsi" w:cstheme="minorHAnsi"/>
          <w:iCs/>
          <w:sz w:val="24"/>
          <w:szCs w:val="24"/>
        </w:rPr>
        <w:t xml:space="preserve"> -</w:t>
      </w:r>
      <w:r w:rsidR="00404C52" w:rsidRPr="009E7B46">
        <w:rPr>
          <w:rFonts w:asciiTheme="minorHAnsi" w:hAnsiTheme="minorHAnsi" w:cstheme="minorHAnsi"/>
          <w:iCs/>
          <w:sz w:val="24"/>
          <w:szCs w:val="24"/>
        </w:rPr>
        <w:t xml:space="preserve"> </w:t>
      </w:r>
      <w:r w:rsidR="009E7B46" w:rsidRPr="009E7B46">
        <w:rPr>
          <w:sz w:val="24"/>
          <w:szCs w:val="24"/>
        </w:rPr>
        <w:t xml:space="preserve">The leaking roof got progressively worse during 2023 and at time I despaired of ever finding an affordable solution, as builders failed to respond to emails and phone calls. </w:t>
      </w:r>
      <w:proofErr w:type="gramStart"/>
      <w:r w:rsidR="009E7B46" w:rsidRPr="009E7B46">
        <w:rPr>
          <w:sz w:val="24"/>
          <w:szCs w:val="24"/>
        </w:rPr>
        <w:t>However</w:t>
      </w:r>
      <w:proofErr w:type="gramEnd"/>
      <w:r w:rsidR="009E7B46" w:rsidRPr="009E7B46">
        <w:rPr>
          <w:sz w:val="24"/>
          <w:szCs w:val="24"/>
        </w:rPr>
        <w:t xml:space="preserve"> a chance conversation with Robert More from Tunstall gave me the name of a roofer who might be able to do the job.</w:t>
      </w:r>
    </w:p>
    <w:p w14:paraId="38719A10" w14:textId="77777777" w:rsidR="009E7B46" w:rsidRPr="009E7B46" w:rsidRDefault="009E7B46" w:rsidP="009E7B46">
      <w:pPr>
        <w:spacing w:after="0" w:line="240" w:lineRule="auto"/>
        <w:rPr>
          <w:sz w:val="24"/>
          <w:szCs w:val="24"/>
        </w:rPr>
      </w:pPr>
      <w:r w:rsidRPr="009E7B46">
        <w:rPr>
          <w:sz w:val="24"/>
          <w:szCs w:val="24"/>
        </w:rPr>
        <w:t xml:space="preserve">At </w:t>
      </w:r>
      <w:proofErr w:type="gramStart"/>
      <w:r w:rsidRPr="009E7B46">
        <w:rPr>
          <w:sz w:val="24"/>
          <w:szCs w:val="24"/>
        </w:rPr>
        <w:t>last</w:t>
      </w:r>
      <w:proofErr w:type="gramEnd"/>
      <w:r w:rsidRPr="009E7B46">
        <w:rPr>
          <w:sz w:val="24"/>
          <w:szCs w:val="24"/>
        </w:rPr>
        <w:t xml:space="preserve"> I can report that the roof has been fixed and the water ingress via both the nave and chancel roofs should now stop. </w:t>
      </w:r>
      <w:proofErr w:type="gramStart"/>
      <w:r w:rsidRPr="009E7B46">
        <w:rPr>
          <w:sz w:val="24"/>
          <w:szCs w:val="24"/>
        </w:rPr>
        <w:t>Fortunately</w:t>
      </w:r>
      <w:proofErr w:type="gramEnd"/>
      <w:r w:rsidRPr="009E7B46">
        <w:rPr>
          <w:sz w:val="24"/>
          <w:szCs w:val="24"/>
        </w:rPr>
        <w:t xml:space="preserve"> there were no signs of damage to the roof timbers from the leaks and the whole roof has been re-felted and battened with every other tile being screwed down. A huge thank you to Lee Stewart and his men who worked in some very difficult conditions and lost too many days to bad weather. It was the biggest roof they had ever </w:t>
      </w:r>
      <w:r w:rsidRPr="009E7B46">
        <w:rPr>
          <w:sz w:val="24"/>
          <w:szCs w:val="24"/>
        </w:rPr>
        <w:lastRenderedPageBreak/>
        <w:t xml:space="preserve">worked on, and I think they have done a great job. I haven’t seen the roof looking so good in 40 years, so let’s hope it stays that way after next </w:t>
      </w:r>
      <w:proofErr w:type="spellStart"/>
      <w:r w:rsidRPr="009E7B46">
        <w:rPr>
          <w:sz w:val="24"/>
          <w:szCs w:val="24"/>
        </w:rPr>
        <w:t>winters</w:t>
      </w:r>
      <w:proofErr w:type="spellEnd"/>
      <w:r w:rsidRPr="009E7B46">
        <w:rPr>
          <w:sz w:val="24"/>
          <w:szCs w:val="24"/>
        </w:rPr>
        <w:t xml:space="preserve"> </w:t>
      </w:r>
      <w:proofErr w:type="gramStart"/>
      <w:r w:rsidRPr="009E7B46">
        <w:rPr>
          <w:sz w:val="24"/>
          <w:szCs w:val="24"/>
        </w:rPr>
        <w:t>storms</w:t>
      </w:r>
      <w:proofErr w:type="gramEnd"/>
    </w:p>
    <w:p w14:paraId="79301720" w14:textId="77777777" w:rsidR="009E7B46" w:rsidRPr="009E7B46" w:rsidRDefault="009E7B46" w:rsidP="009E7B46">
      <w:pPr>
        <w:spacing w:after="0" w:line="240" w:lineRule="auto"/>
        <w:rPr>
          <w:sz w:val="24"/>
          <w:szCs w:val="24"/>
        </w:rPr>
      </w:pPr>
      <w:r w:rsidRPr="009E7B46">
        <w:rPr>
          <w:sz w:val="24"/>
          <w:szCs w:val="24"/>
        </w:rPr>
        <w:t xml:space="preserve">The quinquennial inspection has identified </w:t>
      </w:r>
      <w:proofErr w:type="gramStart"/>
      <w:r w:rsidRPr="009E7B46">
        <w:rPr>
          <w:sz w:val="24"/>
          <w:szCs w:val="24"/>
        </w:rPr>
        <w:t>a number of</w:t>
      </w:r>
      <w:proofErr w:type="gramEnd"/>
      <w:r w:rsidRPr="009E7B46">
        <w:rPr>
          <w:sz w:val="24"/>
          <w:szCs w:val="24"/>
        </w:rPr>
        <w:t xml:space="preserve"> other smaller areas of work which need attention, but none as significant as the roof. On the whole Nicholas Warns, the church architect, considers Reedham to be one of the better maintained churches in his care. Having now emptied the restoration fund of all its cash, further work, without grant assistance, to repair the water damaged ceiling, may take some time, assuming that I can find anyone to do it.</w:t>
      </w:r>
    </w:p>
    <w:p w14:paraId="44F4131F" w14:textId="77777777" w:rsidR="009E7B46" w:rsidRPr="009E7B46" w:rsidRDefault="009E7B46" w:rsidP="009E7B46">
      <w:pPr>
        <w:spacing w:after="0" w:line="240" w:lineRule="auto"/>
        <w:rPr>
          <w:sz w:val="24"/>
          <w:szCs w:val="24"/>
        </w:rPr>
      </w:pPr>
      <w:r w:rsidRPr="009E7B46">
        <w:rPr>
          <w:sz w:val="24"/>
          <w:szCs w:val="24"/>
        </w:rPr>
        <w:t>There are no other fabric items to report.</w:t>
      </w:r>
    </w:p>
    <w:p w14:paraId="2713C43B" w14:textId="77777777" w:rsidR="00E40EAC" w:rsidRPr="00684761" w:rsidRDefault="00E40EAC" w:rsidP="00684761">
      <w:pPr>
        <w:spacing w:after="0" w:line="240" w:lineRule="auto"/>
        <w:rPr>
          <w:rFonts w:asciiTheme="minorHAnsi" w:hAnsiTheme="minorHAnsi" w:cstheme="minorHAnsi"/>
          <w:sz w:val="24"/>
          <w:szCs w:val="24"/>
        </w:rPr>
      </w:pPr>
    </w:p>
    <w:p w14:paraId="27DE1ADF" w14:textId="77777777" w:rsidR="00E40EAC" w:rsidRPr="00002B7F" w:rsidRDefault="00E40EAC" w:rsidP="00684761">
      <w:pPr>
        <w:spacing w:after="0" w:line="240" w:lineRule="auto"/>
        <w:rPr>
          <w:rFonts w:asciiTheme="minorHAnsi" w:hAnsiTheme="minorHAnsi" w:cstheme="minorHAnsi"/>
          <w:iCs/>
          <w:sz w:val="24"/>
          <w:szCs w:val="24"/>
        </w:rPr>
      </w:pPr>
      <w:r w:rsidRPr="00002B7F">
        <w:rPr>
          <w:rFonts w:asciiTheme="minorHAnsi" w:hAnsiTheme="minorHAnsi" w:cstheme="minorHAnsi"/>
          <w:b/>
          <w:bCs/>
          <w:iCs/>
          <w:sz w:val="24"/>
          <w:szCs w:val="24"/>
        </w:rPr>
        <w:t>Safeguarding Report</w:t>
      </w:r>
      <w:r w:rsidRPr="00002B7F">
        <w:rPr>
          <w:rFonts w:asciiTheme="minorHAnsi" w:hAnsiTheme="minorHAnsi" w:cstheme="minorHAnsi"/>
          <w:iCs/>
          <w:sz w:val="24"/>
          <w:szCs w:val="24"/>
        </w:rPr>
        <w:t xml:space="preserve"> </w:t>
      </w:r>
    </w:p>
    <w:p w14:paraId="247C641D" w14:textId="77777777" w:rsidR="00002B7F" w:rsidRPr="00002B7F" w:rsidRDefault="00002B7F" w:rsidP="00002B7F">
      <w:pPr>
        <w:spacing w:after="0" w:line="240" w:lineRule="auto"/>
        <w:rPr>
          <w:rFonts w:asciiTheme="minorHAnsi" w:eastAsia="NSimSun" w:hAnsiTheme="minorHAnsi" w:cstheme="minorHAnsi"/>
          <w:sz w:val="24"/>
          <w:szCs w:val="24"/>
        </w:rPr>
      </w:pPr>
      <w:r w:rsidRPr="00002B7F">
        <w:rPr>
          <w:rFonts w:asciiTheme="minorHAnsi" w:hAnsiTheme="minorHAnsi" w:cstheme="minorHAnsi"/>
          <w:sz w:val="24"/>
          <w:szCs w:val="24"/>
        </w:rPr>
        <w:t xml:space="preserve">Safeguarding is at the heart of the Christian faith and is central to a healthy Christian community.  Reedham Church takes safeguarding seriously and is committed to good safeguarding practice, to ensure the safety of children, young </w:t>
      </w:r>
      <w:proofErr w:type="gramStart"/>
      <w:r w:rsidRPr="00002B7F">
        <w:rPr>
          <w:rFonts w:asciiTheme="minorHAnsi" w:hAnsiTheme="minorHAnsi" w:cstheme="minorHAnsi"/>
          <w:sz w:val="24"/>
          <w:szCs w:val="24"/>
        </w:rPr>
        <w:t>people</w:t>
      </w:r>
      <w:proofErr w:type="gramEnd"/>
      <w:r w:rsidRPr="00002B7F">
        <w:rPr>
          <w:rFonts w:asciiTheme="minorHAnsi" w:hAnsiTheme="minorHAnsi" w:cstheme="minorHAnsi"/>
          <w:sz w:val="24"/>
          <w:szCs w:val="24"/>
        </w:rPr>
        <w:t xml:space="preserve"> and adults.</w:t>
      </w:r>
    </w:p>
    <w:p w14:paraId="53196FBF" w14:textId="77777777" w:rsidR="00002B7F" w:rsidRPr="00002B7F" w:rsidRDefault="00002B7F" w:rsidP="00002B7F">
      <w:pPr>
        <w:spacing w:after="0" w:line="240" w:lineRule="auto"/>
        <w:rPr>
          <w:rFonts w:asciiTheme="minorHAnsi" w:hAnsiTheme="minorHAnsi" w:cstheme="minorHAnsi"/>
          <w:sz w:val="24"/>
          <w:szCs w:val="24"/>
        </w:rPr>
      </w:pPr>
    </w:p>
    <w:p w14:paraId="11E0C99B" w14:textId="77777777" w:rsidR="00002B7F" w:rsidRPr="00002B7F" w:rsidRDefault="00002B7F" w:rsidP="00002B7F">
      <w:pPr>
        <w:spacing w:after="0" w:line="240" w:lineRule="auto"/>
        <w:rPr>
          <w:rFonts w:asciiTheme="minorHAnsi" w:hAnsiTheme="minorHAnsi" w:cstheme="minorHAnsi"/>
          <w:b/>
          <w:bCs/>
          <w:sz w:val="24"/>
          <w:szCs w:val="24"/>
        </w:rPr>
      </w:pPr>
      <w:r w:rsidRPr="00002B7F">
        <w:rPr>
          <w:rFonts w:asciiTheme="minorHAnsi" w:hAnsiTheme="minorHAnsi" w:cstheme="minorHAnsi"/>
          <w:b/>
          <w:bCs/>
          <w:sz w:val="24"/>
          <w:szCs w:val="24"/>
        </w:rPr>
        <w:t>Parish Safeguarding Dashboard</w:t>
      </w:r>
    </w:p>
    <w:p w14:paraId="77A30344" w14:textId="77777777" w:rsidR="00002B7F" w:rsidRPr="00002B7F" w:rsidRDefault="00002B7F" w:rsidP="00002B7F">
      <w:pPr>
        <w:spacing w:after="0" w:line="240" w:lineRule="auto"/>
        <w:rPr>
          <w:rFonts w:asciiTheme="minorHAnsi" w:hAnsiTheme="minorHAnsi" w:cstheme="minorHAnsi"/>
          <w:sz w:val="24"/>
          <w:szCs w:val="24"/>
        </w:rPr>
      </w:pPr>
      <w:r w:rsidRPr="00002B7F">
        <w:rPr>
          <w:rFonts w:asciiTheme="minorHAnsi" w:hAnsiTheme="minorHAnsi" w:cstheme="minorHAnsi"/>
          <w:sz w:val="24"/>
          <w:szCs w:val="24"/>
        </w:rPr>
        <w:t xml:space="preserve">To help it keep up to date with safeguarding requirements, Reedham Church is registered with the Parish Safeguarding Dashboard.  This is regularly updated by me, the Parish Safeguarding Officer.  All PCC members are invited to log onto the dashboard, to check progress.  </w:t>
      </w:r>
    </w:p>
    <w:p w14:paraId="43C13E3D" w14:textId="77777777" w:rsidR="00002B7F" w:rsidRPr="00002B7F" w:rsidRDefault="00002B7F" w:rsidP="00002B7F">
      <w:pPr>
        <w:spacing w:after="0" w:line="240" w:lineRule="auto"/>
        <w:rPr>
          <w:rFonts w:asciiTheme="minorHAnsi" w:hAnsiTheme="minorHAnsi" w:cstheme="minorHAnsi"/>
          <w:sz w:val="24"/>
          <w:szCs w:val="24"/>
        </w:rPr>
      </w:pPr>
      <w:r w:rsidRPr="00002B7F">
        <w:rPr>
          <w:rFonts w:asciiTheme="minorHAnsi" w:hAnsiTheme="minorHAnsi" w:cstheme="minorHAnsi"/>
          <w:sz w:val="24"/>
          <w:szCs w:val="24"/>
        </w:rPr>
        <w:t>Using its headings and a traffic light system, a summary of progress is below:</w:t>
      </w:r>
    </w:p>
    <w:p w14:paraId="677D91C9" w14:textId="77777777" w:rsidR="00002B7F" w:rsidRPr="00002B7F" w:rsidRDefault="00002B7F" w:rsidP="00002B7F">
      <w:pPr>
        <w:spacing w:after="0" w:line="240" w:lineRule="auto"/>
        <w:rPr>
          <w:rFonts w:asciiTheme="minorHAnsi" w:hAnsiTheme="minorHAnsi" w:cstheme="minorHAnsi"/>
          <w:sz w:val="24"/>
          <w:szCs w:val="24"/>
        </w:rPr>
      </w:pPr>
    </w:p>
    <w:p w14:paraId="574EADE0" w14:textId="77777777" w:rsidR="00002B7F" w:rsidRPr="00002B7F" w:rsidRDefault="00002B7F" w:rsidP="00002B7F">
      <w:pPr>
        <w:numPr>
          <w:ilvl w:val="0"/>
          <w:numId w:val="52"/>
        </w:numPr>
        <w:suppressAutoHyphens/>
        <w:overflowPunct w:val="0"/>
        <w:spacing w:after="0" w:line="240" w:lineRule="auto"/>
        <w:rPr>
          <w:rFonts w:asciiTheme="minorHAnsi" w:hAnsiTheme="minorHAnsi" w:cstheme="minorHAnsi"/>
          <w:sz w:val="24"/>
          <w:szCs w:val="24"/>
          <w:shd w:val="clear" w:color="auto" w:fill="FFB66C"/>
        </w:rPr>
      </w:pPr>
      <w:r w:rsidRPr="00002B7F">
        <w:rPr>
          <w:rFonts w:asciiTheme="minorHAnsi" w:hAnsiTheme="minorHAnsi" w:cstheme="minorHAnsi"/>
          <w:sz w:val="24"/>
          <w:szCs w:val="24"/>
          <w:shd w:val="clear" w:color="auto" w:fill="FFB66C"/>
        </w:rPr>
        <w:t>Policies and Action Plan – relevant sections complete.</w:t>
      </w:r>
    </w:p>
    <w:p w14:paraId="159A74E9" w14:textId="77777777" w:rsidR="00002B7F" w:rsidRPr="00002B7F" w:rsidRDefault="00002B7F" w:rsidP="00002B7F">
      <w:pPr>
        <w:numPr>
          <w:ilvl w:val="0"/>
          <w:numId w:val="52"/>
        </w:numPr>
        <w:suppressAutoHyphens/>
        <w:overflowPunct w:val="0"/>
        <w:spacing w:after="0" w:line="240" w:lineRule="auto"/>
        <w:rPr>
          <w:rFonts w:asciiTheme="minorHAnsi" w:hAnsiTheme="minorHAnsi" w:cstheme="minorHAnsi"/>
          <w:sz w:val="24"/>
          <w:szCs w:val="24"/>
          <w:shd w:val="clear" w:color="auto" w:fill="FFB66C"/>
        </w:rPr>
      </w:pPr>
      <w:r w:rsidRPr="00002B7F">
        <w:rPr>
          <w:rFonts w:asciiTheme="minorHAnsi" w:hAnsiTheme="minorHAnsi" w:cstheme="minorHAnsi"/>
          <w:sz w:val="24"/>
          <w:szCs w:val="24"/>
          <w:shd w:val="clear" w:color="auto" w:fill="FFB66C"/>
        </w:rPr>
        <w:t>Safeguarding Procedures (reporting concerns) – almost complete.</w:t>
      </w:r>
    </w:p>
    <w:p w14:paraId="1AFF4B4B" w14:textId="77777777" w:rsidR="00002B7F" w:rsidRPr="00002B7F" w:rsidRDefault="00002B7F" w:rsidP="00002B7F">
      <w:pPr>
        <w:numPr>
          <w:ilvl w:val="0"/>
          <w:numId w:val="52"/>
        </w:numPr>
        <w:suppressAutoHyphens/>
        <w:overflowPunct w:val="0"/>
        <w:spacing w:after="0" w:line="240" w:lineRule="auto"/>
        <w:rPr>
          <w:rFonts w:asciiTheme="minorHAnsi" w:hAnsiTheme="minorHAnsi" w:cstheme="minorHAnsi"/>
          <w:sz w:val="24"/>
          <w:szCs w:val="24"/>
          <w:shd w:val="clear" w:color="auto" w:fill="DDE8CB"/>
        </w:rPr>
      </w:pPr>
      <w:r w:rsidRPr="00002B7F">
        <w:rPr>
          <w:rFonts w:asciiTheme="minorHAnsi" w:hAnsiTheme="minorHAnsi" w:cstheme="minorHAnsi"/>
          <w:sz w:val="24"/>
          <w:szCs w:val="24"/>
          <w:shd w:val="clear" w:color="auto" w:fill="AFD095"/>
        </w:rPr>
        <w:t>Safeguarding Roles (Parish Safeguarding Officer, DBS administrator, Church Wardens</w:t>
      </w:r>
      <w:r w:rsidRPr="00002B7F">
        <w:rPr>
          <w:rFonts w:asciiTheme="minorHAnsi" w:hAnsiTheme="minorHAnsi" w:cstheme="minorHAnsi"/>
          <w:sz w:val="24"/>
          <w:szCs w:val="24"/>
          <w:shd w:val="clear" w:color="auto" w:fill="DDE8CB"/>
        </w:rPr>
        <w:t xml:space="preserve"> </w:t>
      </w:r>
      <w:r w:rsidRPr="00002B7F">
        <w:rPr>
          <w:rFonts w:asciiTheme="minorHAnsi" w:hAnsiTheme="minorHAnsi" w:cstheme="minorHAnsi"/>
          <w:sz w:val="24"/>
          <w:szCs w:val="24"/>
          <w:shd w:val="clear" w:color="auto" w:fill="AFD095"/>
        </w:rPr>
        <w:t>safeguarding responsibilities etc) – complete.</w:t>
      </w:r>
    </w:p>
    <w:p w14:paraId="2573598A" w14:textId="77777777" w:rsidR="00002B7F" w:rsidRPr="00002B7F" w:rsidRDefault="00002B7F" w:rsidP="00002B7F">
      <w:pPr>
        <w:numPr>
          <w:ilvl w:val="0"/>
          <w:numId w:val="52"/>
        </w:numPr>
        <w:suppressAutoHyphens/>
        <w:overflowPunct w:val="0"/>
        <w:spacing w:after="0" w:line="240" w:lineRule="auto"/>
        <w:rPr>
          <w:rFonts w:asciiTheme="minorHAnsi" w:hAnsiTheme="minorHAnsi" w:cstheme="minorHAnsi"/>
          <w:sz w:val="24"/>
          <w:szCs w:val="24"/>
          <w:shd w:val="clear" w:color="auto" w:fill="FF6D6D"/>
        </w:rPr>
      </w:pPr>
      <w:r w:rsidRPr="00002B7F">
        <w:rPr>
          <w:rFonts w:asciiTheme="minorHAnsi" w:hAnsiTheme="minorHAnsi" w:cstheme="minorHAnsi"/>
          <w:sz w:val="24"/>
          <w:szCs w:val="24"/>
          <w:shd w:val="clear" w:color="auto" w:fill="FF6D6D"/>
        </w:rPr>
        <w:t>Training for Key Roles – PCC member needs to complete safeguarding training.</w:t>
      </w:r>
    </w:p>
    <w:p w14:paraId="668DBB30" w14:textId="77777777" w:rsidR="00002B7F" w:rsidRPr="00002B7F" w:rsidRDefault="00002B7F" w:rsidP="00002B7F">
      <w:pPr>
        <w:numPr>
          <w:ilvl w:val="0"/>
          <w:numId w:val="52"/>
        </w:numPr>
        <w:suppressAutoHyphens/>
        <w:overflowPunct w:val="0"/>
        <w:spacing w:after="0" w:line="240" w:lineRule="auto"/>
        <w:rPr>
          <w:rFonts w:asciiTheme="minorHAnsi" w:hAnsiTheme="minorHAnsi" w:cstheme="minorHAnsi"/>
          <w:sz w:val="24"/>
          <w:szCs w:val="24"/>
          <w:shd w:val="clear" w:color="auto" w:fill="FFDBB6"/>
        </w:rPr>
      </w:pPr>
      <w:r w:rsidRPr="00002B7F">
        <w:rPr>
          <w:rFonts w:asciiTheme="minorHAnsi" w:hAnsiTheme="minorHAnsi" w:cstheme="minorHAnsi"/>
          <w:sz w:val="24"/>
          <w:szCs w:val="24"/>
          <w:shd w:val="clear" w:color="auto" w:fill="FFB66C"/>
        </w:rPr>
        <w:t>Learning and Development – PCC member needs to complete foundation pathway training.</w:t>
      </w:r>
      <w:r w:rsidRPr="00002B7F">
        <w:rPr>
          <w:rFonts w:asciiTheme="minorHAnsi" w:hAnsiTheme="minorHAnsi" w:cstheme="minorHAnsi"/>
          <w:sz w:val="24"/>
          <w:szCs w:val="24"/>
          <w:shd w:val="clear" w:color="auto" w:fill="FFDBB6"/>
        </w:rPr>
        <w:t xml:space="preserve"> </w:t>
      </w:r>
    </w:p>
    <w:p w14:paraId="1D296FFD" w14:textId="77777777" w:rsidR="00002B7F" w:rsidRPr="00002B7F" w:rsidRDefault="00002B7F" w:rsidP="00002B7F">
      <w:pPr>
        <w:numPr>
          <w:ilvl w:val="0"/>
          <w:numId w:val="52"/>
        </w:numPr>
        <w:suppressAutoHyphens/>
        <w:overflowPunct w:val="0"/>
        <w:spacing w:after="0" w:line="240" w:lineRule="auto"/>
        <w:rPr>
          <w:rFonts w:asciiTheme="minorHAnsi" w:hAnsiTheme="minorHAnsi" w:cstheme="minorHAnsi"/>
          <w:sz w:val="24"/>
          <w:szCs w:val="24"/>
          <w:shd w:val="clear" w:color="auto" w:fill="AFD095"/>
        </w:rPr>
      </w:pPr>
      <w:r w:rsidRPr="00002B7F">
        <w:rPr>
          <w:rFonts w:asciiTheme="minorHAnsi" w:hAnsiTheme="minorHAnsi" w:cstheme="minorHAnsi"/>
          <w:sz w:val="24"/>
          <w:szCs w:val="24"/>
          <w:shd w:val="clear" w:color="auto" w:fill="AFD095"/>
        </w:rPr>
        <w:t>Displayed Information – complete.</w:t>
      </w:r>
    </w:p>
    <w:p w14:paraId="4CBAFDF9" w14:textId="77777777" w:rsidR="00002B7F" w:rsidRPr="00002B7F" w:rsidRDefault="00002B7F" w:rsidP="00002B7F">
      <w:pPr>
        <w:numPr>
          <w:ilvl w:val="0"/>
          <w:numId w:val="52"/>
        </w:numPr>
        <w:suppressAutoHyphens/>
        <w:overflowPunct w:val="0"/>
        <w:spacing w:after="0" w:line="240" w:lineRule="auto"/>
        <w:rPr>
          <w:rFonts w:asciiTheme="minorHAnsi" w:hAnsiTheme="minorHAnsi" w:cstheme="minorHAnsi"/>
          <w:sz w:val="24"/>
          <w:szCs w:val="24"/>
          <w:shd w:val="clear" w:color="auto" w:fill="FFB66C"/>
        </w:rPr>
      </w:pPr>
      <w:r w:rsidRPr="00002B7F">
        <w:rPr>
          <w:rFonts w:asciiTheme="minorHAnsi" w:hAnsiTheme="minorHAnsi" w:cstheme="minorHAnsi"/>
          <w:sz w:val="24"/>
          <w:szCs w:val="24"/>
          <w:shd w:val="clear" w:color="auto" w:fill="FFB66C"/>
        </w:rPr>
        <w:t xml:space="preserve">Church </w:t>
      </w:r>
      <w:proofErr w:type="gramStart"/>
      <w:r w:rsidRPr="00002B7F">
        <w:rPr>
          <w:rFonts w:asciiTheme="minorHAnsi" w:hAnsiTheme="minorHAnsi" w:cstheme="minorHAnsi"/>
          <w:sz w:val="24"/>
          <w:szCs w:val="24"/>
          <w:shd w:val="clear" w:color="auto" w:fill="FFB66C"/>
        </w:rPr>
        <w:t>Activities  (</w:t>
      </w:r>
      <w:proofErr w:type="gramEnd"/>
      <w:r w:rsidRPr="00002B7F">
        <w:rPr>
          <w:rFonts w:asciiTheme="minorHAnsi" w:hAnsiTheme="minorHAnsi" w:cstheme="minorHAnsi"/>
          <w:sz w:val="24"/>
          <w:szCs w:val="24"/>
          <w:shd w:val="clear" w:color="auto" w:fill="FFB66C"/>
        </w:rPr>
        <w:t>includes Open the Book) – almost complete.</w:t>
      </w:r>
    </w:p>
    <w:p w14:paraId="7E99EB98" w14:textId="77777777" w:rsidR="00002B7F" w:rsidRPr="00002B7F" w:rsidRDefault="00002B7F" w:rsidP="00002B7F">
      <w:pPr>
        <w:numPr>
          <w:ilvl w:val="0"/>
          <w:numId w:val="52"/>
        </w:numPr>
        <w:suppressAutoHyphens/>
        <w:overflowPunct w:val="0"/>
        <w:spacing w:after="0" w:line="240" w:lineRule="auto"/>
        <w:rPr>
          <w:rFonts w:asciiTheme="minorHAnsi" w:hAnsiTheme="minorHAnsi" w:cstheme="minorHAnsi"/>
          <w:sz w:val="24"/>
          <w:szCs w:val="24"/>
          <w:shd w:val="clear" w:color="auto" w:fill="FFDBB6"/>
        </w:rPr>
      </w:pPr>
      <w:r w:rsidRPr="00002B7F">
        <w:rPr>
          <w:rFonts w:asciiTheme="minorHAnsi" w:hAnsiTheme="minorHAnsi" w:cstheme="minorHAnsi"/>
          <w:sz w:val="24"/>
          <w:szCs w:val="24"/>
          <w:shd w:val="clear" w:color="auto" w:fill="FFB66C"/>
        </w:rPr>
        <w:t>Safer Recruitment and People Management – complete as far as possible.  Review by the Benefice PSOs is ongoing.</w:t>
      </w:r>
    </w:p>
    <w:p w14:paraId="25BF6665" w14:textId="77777777" w:rsidR="00002B7F" w:rsidRPr="00002B7F" w:rsidRDefault="00002B7F" w:rsidP="00002B7F">
      <w:pPr>
        <w:numPr>
          <w:ilvl w:val="0"/>
          <w:numId w:val="52"/>
        </w:numPr>
        <w:suppressAutoHyphens/>
        <w:overflowPunct w:val="0"/>
        <w:spacing w:after="0" w:line="240" w:lineRule="auto"/>
        <w:rPr>
          <w:rFonts w:asciiTheme="minorHAnsi" w:hAnsiTheme="minorHAnsi" w:cstheme="minorHAnsi"/>
          <w:sz w:val="24"/>
          <w:szCs w:val="24"/>
          <w:shd w:val="clear" w:color="auto" w:fill="AFD095"/>
        </w:rPr>
      </w:pPr>
      <w:r w:rsidRPr="00002B7F">
        <w:rPr>
          <w:rFonts w:asciiTheme="minorHAnsi" w:hAnsiTheme="minorHAnsi" w:cstheme="minorHAnsi"/>
          <w:sz w:val="24"/>
          <w:szCs w:val="24"/>
          <w:shd w:val="clear" w:color="auto" w:fill="AFD095"/>
        </w:rPr>
        <w:t xml:space="preserve">Reviews and Reports (PCC standing agenda item, annual reports) - </w:t>
      </w:r>
      <w:proofErr w:type="gramStart"/>
      <w:r w:rsidRPr="00002B7F">
        <w:rPr>
          <w:rFonts w:asciiTheme="minorHAnsi" w:hAnsiTheme="minorHAnsi" w:cstheme="minorHAnsi"/>
          <w:sz w:val="24"/>
          <w:szCs w:val="24"/>
          <w:shd w:val="clear" w:color="auto" w:fill="AFD095"/>
        </w:rPr>
        <w:t>complete</w:t>
      </w:r>
      <w:proofErr w:type="gramEnd"/>
    </w:p>
    <w:p w14:paraId="226F0CF3" w14:textId="77777777" w:rsidR="00002B7F" w:rsidRPr="00002B7F" w:rsidRDefault="00002B7F" w:rsidP="00002B7F">
      <w:pPr>
        <w:spacing w:after="0" w:line="240" w:lineRule="auto"/>
        <w:rPr>
          <w:rFonts w:asciiTheme="minorHAnsi" w:hAnsiTheme="minorHAnsi" w:cstheme="minorHAnsi"/>
          <w:sz w:val="24"/>
          <w:szCs w:val="24"/>
        </w:rPr>
      </w:pPr>
    </w:p>
    <w:p w14:paraId="195088E4" w14:textId="77777777" w:rsidR="00002B7F" w:rsidRPr="00002B7F" w:rsidRDefault="00002B7F" w:rsidP="00002B7F">
      <w:pPr>
        <w:spacing w:after="0" w:line="240" w:lineRule="auto"/>
        <w:rPr>
          <w:rFonts w:asciiTheme="minorHAnsi" w:hAnsiTheme="minorHAnsi" w:cstheme="minorHAnsi"/>
          <w:b/>
          <w:bCs/>
          <w:sz w:val="24"/>
          <w:szCs w:val="24"/>
        </w:rPr>
      </w:pPr>
      <w:r w:rsidRPr="00002B7F">
        <w:rPr>
          <w:rFonts w:asciiTheme="minorHAnsi" w:hAnsiTheme="minorHAnsi" w:cstheme="minorHAnsi"/>
          <w:b/>
          <w:bCs/>
          <w:sz w:val="24"/>
          <w:szCs w:val="24"/>
        </w:rPr>
        <w:t>Confidential Declarations</w:t>
      </w:r>
    </w:p>
    <w:p w14:paraId="41A058A9" w14:textId="77777777" w:rsidR="00002B7F" w:rsidRPr="00002B7F" w:rsidRDefault="00002B7F" w:rsidP="00002B7F">
      <w:pPr>
        <w:spacing w:after="0" w:line="240" w:lineRule="auto"/>
        <w:rPr>
          <w:rFonts w:asciiTheme="minorHAnsi" w:hAnsiTheme="minorHAnsi" w:cstheme="minorHAnsi"/>
          <w:sz w:val="24"/>
          <w:szCs w:val="24"/>
        </w:rPr>
      </w:pPr>
      <w:r w:rsidRPr="00002B7F">
        <w:rPr>
          <w:rFonts w:asciiTheme="minorHAnsi" w:hAnsiTheme="minorHAnsi" w:cstheme="minorHAnsi"/>
          <w:sz w:val="24"/>
          <w:szCs w:val="24"/>
        </w:rPr>
        <w:t>Renewed every three years.  All of these are up to date and stored securely in Reedham Church.</w:t>
      </w:r>
    </w:p>
    <w:p w14:paraId="3F763053" w14:textId="77777777" w:rsidR="00002B7F" w:rsidRPr="00002B7F" w:rsidRDefault="00002B7F" w:rsidP="00002B7F">
      <w:pPr>
        <w:spacing w:after="0" w:line="240" w:lineRule="auto"/>
        <w:rPr>
          <w:rFonts w:asciiTheme="minorHAnsi" w:hAnsiTheme="minorHAnsi" w:cstheme="minorHAnsi"/>
          <w:sz w:val="24"/>
          <w:szCs w:val="24"/>
        </w:rPr>
      </w:pPr>
    </w:p>
    <w:p w14:paraId="3428AD54" w14:textId="77777777" w:rsidR="00002B7F" w:rsidRPr="00002B7F" w:rsidRDefault="00002B7F" w:rsidP="00002B7F">
      <w:pPr>
        <w:spacing w:after="0" w:line="240" w:lineRule="auto"/>
        <w:rPr>
          <w:rFonts w:asciiTheme="minorHAnsi" w:hAnsiTheme="minorHAnsi" w:cstheme="minorHAnsi"/>
          <w:sz w:val="24"/>
          <w:szCs w:val="24"/>
        </w:rPr>
      </w:pPr>
      <w:r w:rsidRPr="00002B7F">
        <w:rPr>
          <w:rFonts w:asciiTheme="minorHAnsi" w:hAnsiTheme="minorHAnsi" w:cstheme="minorHAnsi"/>
          <w:b/>
          <w:bCs/>
          <w:sz w:val="24"/>
          <w:szCs w:val="24"/>
        </w:rPr>
        <w:t>DBS checks</w:t>
      </w:r>
    </w:p>
    <w:p w14:paraId="178E4CCE" w14:textId="77777777" w:rsidR="00002B7F" w:rsidRPr="00002B7F" w:rsidRDefault="00002B7F" w:rsidP="00002B7F">
      <w:pPr>
        <w:spacing w:after="0" w:line="240" w:lineRule="auto"/>
        <w:rPr>
          <w:rFonts w:asciiTheme="minorHAnsi" w:hAnsiTheme="minorHAnsi" w:cstheme="minorHAnsi"/>
          <w:sz w:val="24"/>
          <w:szCs w:val="24"/>
        </w:rPr>
      </w:pPr>
      <w:r w:rsidRPr="00002B7F">
        <w:rPr>
          <w:rFonts w:asciiTheme="minorHAnsi" w:hAnsiTheme="minorHAnsi" w:cstheme="minorHAnsi"/>
          <w:sz w:val="24"/>
          <w:szCs w:val="24"/>
        </w:rPr>
        <w:t>Renewed every three years.  All of these are up to date.</w:t>
      </w:r>
    </w:p>
    <w:p w14:paraId="492533C8" w14:textId="77777777" w:rsidR="00002B7F" w:rsidRPr="00002B7F" w:rsidRDefault="00002B7F" w:rsidP="00002B7F">
      <w:pPr>
        <w:spacing w:after="0" w:line="240" w:lineRule="auto"/>
        <w:rPr>
          <w:rFonts w:asciiTheme="minorHAnsi" w:hAnsiTheme="minorHAnsi" w:cstheme="minorHAnsi"/>
          <w:sz w:val="24"/>
          <w:szCs w:val="24"/>
        </w:rPr>
      </w:pPr>
    </w:p>
    <w:p w14:paraId="33405B4B" w14:textId="77777777" w:rsidR="00002B7F" w:rsidRPr="00002B7F" w:rsidRDefault="00002B7F" w:rsidP="00002B7F">
      <w:pPr>
        <w:spacing w:after="0" w:line="240" w:lineRule="auto"/>
        <w:rPr>
          <w:rFonts w:asciiTheme="minorHAnsi" w:hAnsiTheme="minorHAnsi" w:cstheme="minorHAnsi"/>
          <w:b/>
          <w:bCs/>
          <w:sz w:val="24"/>
          <w:szCs w:val="24"/>
        </w:rPr>
      </w:pPr>
      <w:r w:rsidRPr="00002B7F">
        <w:rPr>
          <w:rFonts w:asciiTheme="minorHAnsi" w:hAnsiTheme="minorHAnsi" w:cstheme="minorHAnsi"/>
          <w:b/>
          <w:bCs/>
          <w:sz w:val="24"/>
          <w:szCs w:val="24"/>
        </w:rPr>
        <w:t>General</w:t>
      </w:r>
    </w:p>
    <w:p w14:paraId="46FB2BB4" w14:textId="77777777" w:rsidR="00002B7F" w:rsidRPr="00002B7F" w:rsidRDefault="00002B7F" w:rsidP="00002B7F">
      <w:pPr>
        <w:spacing w:after="0" w:line="240" w:lineRule="auto"/>
        <w:rPr>
          <w:rFonts w:asciiTheme="minorHAnsi" w:hAnsiTheme="minorHAnsi" w:cstheme="minorHAnsi"/>
          <w:sz w:val="24"/>
          <w:szCs w:val="24"/>
        </w:rPr>
      </w:pPr>
      <w:r w:rsidRPr="00002B7F">
        <w:rPr>
          <w:rFonts w:asciiTheme="minorHAnsi" w:hAnsiTheme="minorHAnsi" w:cstheme="minorHAnsi"/>
          <w:sz w:val="24"/>
          <w:szCs w:val="24"/>
        </w:rPr>
        <w:t>Reedham PCC has complied with the duty under section 5 of the Safeguarding and Clergy Discipline Measure 2016 (duty to have regard to House of Bishops’ guidance on safeguarding children and vulnerable adults).</w:t>
      </w:r>
    </w:p>
    <w:p w14:paraId="2CC881F7" w14:textId="77777777" w:rsidR="00002B7F" w:rsidRDefault="00002B7F" w:rsidP="00002B7F">
      <w:pPr>
        <w:spacing w:after="0" w:line="240" w:lineRule="auto"/>
      </w:pPr>
      <w:r>
        <w:rPr>
          <w:rFonts w:ascii="Maiandra GD" w:hAnsi="Maiandra GD"/>
        </w:rPr>
        <w:t xml:space="preserve"> </w:t>
      </w:r>
    </w:p>
    <w:p w14:paraId="60BE3B6A" w14:textId="24367EF4" w:rsidR="005058A5" w:rsidRPr="00684761" w:rsidRDefault="005058A5" w:rsidP="00684761">
      <w:pPr>
        <w:spacing w:after="0" w:line="240" w:lineRule="auto"/>
        <w:rPr>
          <w:rFonts w:asciiTheme="minorHAnsi" w:hAnsiTheme="minorHAnsi" w:cstheme="minorHAnsi"/>
          <w:sz w:val="24"/>
          <w:szCs w:val="24"/>
        </w:rPr>
      </w:pPr>
    </w:p>
    <w:sectPr w:rsidR="005058A5" w:rsidRPr="00684761" w:rsidSect="00286FED">
      <w:headerReference w:type="default" r:id="rId8"/>
      <w:pgSz w:w="11906" w:h="16838" w:code="9"/>
      <w:pgMar w:top="851" w:right="1133" w:bottom="568" w:left="1440"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A03A" w14:textId="77777777" w:rsidR="000217AD" w:rsidRDefault="000217AD" w:rsidP="00130E2A">
      <w:pPr>
        <w:spacing w:after="0" w:line="240" w:lineRule="auto"/>
      </w:pPr>
      <w:r>
        <w:separator/>
      </w:r>
    </w:p>
  </w:endnote>
  <w:endnote w:type="continuationSeparator" w:id="0">
    <w:p w14:paraId="68C5011B" w14:textId="77777777" w:rsidR="000217AD" w:rsidRDefault="000217AD" w:rsidP="0013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BB67" w14:textId="77777777" w:rsidR="000217AD" w:rsidRDefault="000217AD" w:rsidP="00130E2A">
      <w:pPr>
        <w:spacing w:after="0" w:line="240" w:lineRule="auto"/>
      </w:pPr>
      <w:r>
        <w:separator/>
      </w:r>
    </w:p>
  </w:footnote>
  <w:footnote w:type="continuationSeparator" w:id="0">
    <w:p w14:paraId="78655219" w14:textId="77777777" w:rsidR="000217AD" w:rsidRDefault="000217AD" w:rsidP="00130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98446"/>
      <w:docPartObj>
        <w:docPartGallery w:val="Page Numbers (Top of Page)"/>
        <w:docPartUnique/>
      </w:docPartObj>
    </w:sdtPr>
    <w:sdtEndPr/>
    <w:sdtContent>
      <w:p w14:paraId="5375E440" w14:textId="77777777" w:rsidR="006517E5" w:rsidRDefault="009362D9">
        <w:pPr>
          <w:pStyle w:val="Header"/>
          <w:jc w:val="right"/>
        </w:pPr>
        <w:r>
          <w:rPr>
            <w:noProof/>
          </w:rPr>
          <w:fldChar w:fldCharType="begin"/>
        </w:r>
        <w:r w:rsidR="006517E5">
          <w:rPr>
            <w:noProof/>
          </w:rPr>
          <w:instrText xml:space="preserve"> PAGE   \* MERGEFORMAT </w:instrText>
        </w:r>
        <w:r>
          <w:rPr>
            <w:noProof/>
          </w:rPr>
          <w:fldChar w:fldCharType="separate"/>
        </w:r>
        <w:r w:rsidR="00702EA3">
          <w:rPr>
            <w:noProof/>
          </w:rPr>
          <w:t>176</w:t>
        </w:r>
        <w:r>
          <w:rPr>
            <w:noProof/>
          </w:rPr>
          <w:fldChar w:fldCharType="end"/>
        </w:r>
      </w:p>
    </w:sdtContent>
  </w:sdt>
  <w:p w14:paraId="6CC240AA" w14:textId="77777777" w:rsidR="006517E5" w:rsidRDefault="00651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169"/>
    <w:multiLevelType w:val="hybridMultilevel"/>
    <w:tmpl w:val="94809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90029"/>
    <w:multiLevelType w:val="hybridMultilevel"/>
    <w:tmpl w:val="807E02B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9291ABC"/>
    <w:multiLevelType w:val="hybridMultilevel"/>
    <w:tmpl w:val="01DCA5A0"/>
    <w:lvl w:ilvl="0" w:tplc="839EEE4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F62D9A"/>
    <w:multiLevelType w:val="hybridMultilevel"/>
    <w:tmpl w:val="BF84B12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 w15:restartNumberingAfterBreak="0">
    <w:nsid w:val="100C538B"/>
    <w:multiLevelType w:val="hybridMultilevel"/>
    <w:tmpl w:val="A4FCCAD4"/>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16865"/>
    <w:multiLevelType w:val="hybridMultilevel"/>
    <w:tmpl w:val="7C94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E5068"/>
    <w:multiLevelType w:val="hybridMultilevel"/>
    <w:tmpl w:val="BF1E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07065"/>
    <w:multiLevelType w:val="hybridMultilevel"/>
    <w:tmpl w:val="3FA646AA"/>
    <w:lvl w:ilvl="0" w:tplc="08090001">
      <w:start w:val="1"/>
      <w:numFmt w:val="bullet"/>
      <w:lvlText w:val=""/>
      <w:lvlJc w:val="left"/>
      <w:pPr>
        <w:ind w:left="1069" w:hanging="360"/>
      </w:pPr>
      <w:rPr>
        <w:rFonts w:ascii="Symbol" w:hAnsi="Symbol" w:cs="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cs="Wingdings" w:hint="default"/>
      </w:rPr>
    </w:lvl>
    <w:lvl w:ilvl="3" w:tplc="08090001" w:tentative="1">
      <w:start w:val="1"/>
      <w:numFmt w:val="bullet"/>
      <w:lvlText w:val=""/>
      <w:lvlJc w:val="left"/>
      <w:pPr>
        <w:ind w:left="3229" w:hanging="360"/>
      </w:pPr>
      <w:rPr>
        <w:rFonts w:ascii="Symbol" w:hAnsi="Symbol" w:cs="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cs="Wingdings" w:hint="default"/>
      </w:rPr>
    </w:lvl>
    <w:lvl w:ilvl="6" w:tplc="08090001" w:tentative="1">
      <w:start w:val="1"/>
      <w:numFmt w:val="bullet"/>
      <w:lvlText w:val=""/>
      <w:lvlJc w:val="left"/>
      <w:pPr>
        <w:ind w:left="5389" w:hanging="360"/>
      </w:pPr>
      <w:rPr>
        <w:rFonts w:ascii="Symbol" w:hAnsi="Symbol" w:cs="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cs="Wingdings" w:hint="default"/>
      </w:rPr>
    </w:lvl>
  </w:abstractNum>
  <w:abstractNum w:abstractNumId="8" w15:restartNumberingAfterBreak="0">
    <w:nsid w:val="165A3A24"/>
    <w:multiLevelType w:val="hybridMultilevel"/>
    <w:tmpl w:val="68A8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A0A0D"/>
    <w:multiLevelType w:val="hybridMultilevel"/>
    <w:tmpl w:val="DEB8E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B0779"/>
    <w:multiLevelType w:val="hybridMultilevel"/>
    <w:tmpl w:val="D4428F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451B1C"/>
    <w:multiLevelType w:val="hybridMultilevel"/>
    <w:tmpl w:val="4F028928"/>
    <w:lvl w:ilvl="0" w:tplc="08090001">
      <w:start w:val="1"/>
      <w:numFmt w:val="bullet"/>
      <w:lvlText w:val=""/>
      <w:lvlJc w:val="left"/>
      <w:pPr>
        <w:ind w:left="1484" w:hanging="360"/>
      </w:pPr>
      <w:rPr>
        <w:rFonts w:ascii="Symbol" w:hAnsi="Symbol" w:cs="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cs="Wingdings" w:hint="default"/>
      </w:rPr>
    </w:lvl>
    <w:lvl w:ilvl="3" w:tplc="08090001" w:tentative="1">
      <w:start w:val="1"/>
      <w:numFmt w:val="bullet"/>
      <w:lvlText w:val=""/>
      <w:lvlJc w:val="left"/>
      <w:pPr>
        <w:ind w:left="3644" w:hanging="360"/>
      </w:pPr>
      <w:rPr>
        <w:rFonts w:ascii="Symbol" w:hAnsi="Symbol" w:cs="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cs="Wingdings" w:hint="default"/>
      </w:rPr>
    </w:lvl>
    <w:lvl w:ilvl="6" w:tplc="08090001" w:tentative="1">
      <w:start w:val="1"/>
      <w:numFmt w:val="bullet"/>
      <w:lvlText w:val=""/>
      <w:lvlJc w:val="left"/>
      <w:pPr>
        <w:ind w:left="5804" w:hanging="360"/>
      </w:pPr>
      <w:rPr>
        <w:rFonts w:ascii="Symbol" w:hAnsi="Symbol" w:cs="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cs="Wingdings" w:hint="default"/>
      </w:rPr>
    </w:lvl>
  </w:abstractNum>
  <w:abstractNum w:abstractNumId="12" w15:restartNumberingAfterBreak="0">
    <w:nsid w:val="1A9046FE"/>
    <w:multiLevelType w:val="hybridMultilevel"/>
    <w:tmpl w:val="63529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B7F090A"/>
    <w:multiLevelType w:val="hybridMultilevel"/>
    <w:tmpl w:val="1E48221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E2C3402"/>
    <w:multiLevelType w:val="multilevel"/>
    <w:tmpl w:val="FF58880E"/>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5" w15:restartNumberingAfterBreak="0">
    <w:nsid w:val="1FBD5F10"/>
    <w:multiLevelType w:val="hybridMultilevel"/>
    <w:tmpl w:val="4A1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E55477"/>
    <w:multiLevelType w:val="hybridMultilevel"/>
    <w:tmpl w:val="3E7A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B1A2F"/>
    <w:multiLevelType w:val="hybridMultilevel"/>
    <w:tmpl w:val="4468B6AA"/>
    <w:lvl w:ilvl="0" w:tplc="0409000F">
      <w:start w:val="1"/>
      <w:numFmt w:val="decimal"/>
      <w:lvlText w:val="%1."/>
      <w:lvlJc w:val="left"/>
      <w:pPr>
        <w:ind w:left="720" w:hanging="360"/>
      </w:pPr>
      <w:rPr>
        <w:rFonts w:hint="default"/>
        <w:b/>
      </w:rPr>
    </w:lvl>
    <w:lvl w:ilvl="1" w:tplc="04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1462E5"/>
    <w:multiLevelType w:val="hybridMultilevel"/>
    <w:tmpl w:val="7F008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161285"/>
    <w:multiLevelType w:val="hybridMultilevel"/>
    <w:tmpl w:val="66E2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245C1"/>
    <w:multiLevelType w:val="multilevel"/>
    <w:tmpl w:val="8B548302"/>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1" w15:restartNumberingAfterBreak="0">
    <w:nsid w:val="381A7CB4"/>
    <w:multiLevelType w:val="hybridMultilevel"/>
    <w:tmpl w:val="AAB2E3CE"/>
    <w:lvl w:ilvl="0" w:tplc="0409000F">
      <w:start w:val="1"/>
      <w:numFmt w:val="decimal"/>
      <w:lvlText w:val="%1."/>
      <w:lvlJc w:val="left"/>
      <w:pPr>
        <w:ind w:left="720" w:hanging="360"/>
      </w:pPr>
      <w:rPr>
        <w:rFonts w:hint="default"/>
        <w:b/>
      </w:rPr>
    </w:lvl>
    <w:lvl w:ilvl="1" w:tplc="04090017">
      <w:start w:val="1"/>
      <w:numFmt w:val="lowerLetter"/>
      <w:lvlText w:val="%2)"/>
      <w:lvlJc w:val="left"/>
      <w:pPr>
        <w:ind w:left="1440" w:hanging="360"/>
      </w:pPr>
      <w:rPr>
        <w:rFonts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0C2DD1"/>
    <w:multiLevelType w:val="hybridMultilevel"/>
    <w:tmpl w:val="D2E42684"/>
    <w:lvl w:ilvl="0" w:tplc="0409000F">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809001B">
      <w:start w:val="1"/>
      <w:numFmt w:val="lowerRoman"/>
      <w:lvlText w:val="%3."/>
      <w:lvlJc w:val="right"/>
      <w:pPr>
        <w:ind w:left="2160" w:hanging="180"/>
      </w:pPr>
    </w:lvl>
    <w:lvl w:ilvl="3" w:tplc="F248659C">
      <w:start w:val="10"/>
      <w:numFmt w:val="bullet"/>
      <w:lvlText w:val="-"/>
      <w:lvlJc w:val="left"/>
      <w:pPr>
        <w:ind w:left="2880" w:hanging="360"/>
      </w:pPr>
      <w:rPr>
        <w:rFonts w:ascii="Times New Roman" w:eastAsia="Calibri"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9F7B0F"/>
    <w:multiLevelType w:val="multilevel"/>
    <w:tmpl w:val="652E2ABA"/>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4" w15:restartNumberingAfterBreak="0">
    <w:nsid w:val="40DD2EC6"/>
    <w:multiLevelType w:val="hybridMultilevel"/>
    <w:tmpl w:val="4B402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F63B20"/>
    <w:multiLevelType w:val="hybridMultilevel"/>
    <w:tmpl w:val="1DD240C8"/>
    <w:lvl w:ilvl="0" w:tplc="05C2262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770715"/>
    <w:multiLevelType w:val="hybridMultilevel"/>
    <w:tmpl w:val="385CA4E0"/>
    <w:lvl w:ilvl="0" w:tplc="7348F79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4E1B1AE6"/>
    <w:multiLevelType w:val="hybridMultilevel"/>
    <w:tmpl w:val="43580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E2C69"/>
    <w:multiLevelType w:val="hybridMultilevel"/>
    <w:tmpl w:val="E5E64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D51FF"/>
    <w:multiLevelType w:val="hybridMultilevel"/>
    <w:tmpl w:val="F91676E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66D5382"/>
    <w:multiLevelType w:val="hybridMultilevel"/>
    <w:tmpl w:val="F16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E6678"/>
    <w:multiLevelType w:val="hybridMultilevel"/>
    <w:tmpl w:val="C818CAEC"/>
    <w:lvl w:ilvl="0" w:tplc="04090017">
      <w:start w:val="1"/>
      <w:numFmt w:val="lowerLetter"/>
      <w:lvlText w:val="%1)"/>
      <w:lvlJc w:val="left"/>
      <w:pPr>
        <w:ind w:left="896" w:hanging="360"/>
      </w:pPr>
    </w:lvl>
    <w:lvl w:ilvl="1" w:tplc="04090019">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2" w15:restartNumberingAfterBreak="0">
    <w:nsid w:val="5B5C1794"/>
    <w:multiLevelType w:val="hybridMultilevel"/>
    <w:tmpl w:val="42926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76DCC"/>
    <w:multiLevelType w:val="hybridMultilevel"/>
    <w:tmpl w:val="DF3EE05A"/>
    <w:lvl w:ilvl="0" w:tplc="08090001">
      <w:start w:val="1"/>
      <w:numFmt w:val="bullet"/>
      <w:lvlText w:val=""/>
      <w:lvlJc w:val="left"/>
      <w:pPr>
        <w:ind w:left="1789" w:hanging="360"/>
      </w:pPr>
      <w:rPr>
        <w:rFonts w:ascii="Symbol" w:hAnsi="Symbol" w:cs="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cs="Wingdings" w:hint="default"/>
      </w:rPr>
    </w:lvl>
    <w:lvl w:ilvl="3" w:tplc="08090001" w:tentative="1">
      <w:start w:val="1"/>
      <w:numFmt w:val="bullet"/>
      <w:lvlText w:val=""/>
      <w:lvlJc w:val="left"/>
      <w:pPr>
        <w:ind w:left="3949" w:hanging="360"/>
      </w:pPr>
      <w:rPr>
        <w:rFonts w:ascii="Symbol" w:hAnsi="Symbol" w:cs="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cs="Wingdings" w:hint="default"/>
      </w:rPr>
    </w:lvl>
    <w:lvl w:ilvl="6" w:tplc="08090001" w:tentative="1">
      <w:start w:val="1"/>
      <w:numFmt w:val="bullet"/>
      <w:lvlText w:val=""/>
      <w:lvlJc w:val="left"/>
      <w:pPr>
        <w:ind w:left="6109" w:hanging="360"/>
      </w:pPr>
      <w:rPr>
        <w:rFonts w:ascii="Symbol" w:hAnsi="Symbol" w:cs="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cs="Wingdings" w:hint="default"/>
      </w:rPr>
    </w:lvl>
  </w:abstractNum>
  <w:abstractNum w:abstractNumId="34" w15:restartNumberingAfterBreak="0">
    <w:nsid w:val="5DE97B10"/>
    <w:multiLevelType w:val="hybridMultilevel"/>
    <w:tmpl w:val="B0C8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813BD7"/>
    <w:multiLevelType w:val="hybridMultilevel"/>
    <w:tmpl w:val="879CF3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5F161304"/>
    <w:multiLevelType w:val="hybridMultilevel"/>
    <w:tmpl w:val="334A037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62F63DBD"/>
    <w:multiLevelType w:val="hybridMultilevel"/>
    <w:tmpl w:val="03A4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904FBC"/>
    <w:multiLevelType w:val="hybridMultilevel"/>
    <w:tmpl w:val="38E64D8C"/>
    <w:lvl w:ilvl="0" w:tplc="08090001">
      <w:start w:val="1"/>
      <w:numFmt w:val="bullet"/>
      <w:lvlText w:val=""/>
      <w:lvlJc w:val="left"/>
      <w:pPr>
        <w:ind w:left="1255" w:hanging="360"/>
      </w:pPr>
      <w:rPr>
        <w:rFonts w:ascii="Symbol" w:hAnsi="Symbol" w:hint="default"/>
      </w:rPr>
    </w:lvl>
    <w:lvl w:ilvl="1" w:tplc="08090003">
      <w:start w:val="1"/>
      <w:numFmt w:val="bullet"/>
      <w:lvlText w:val="o"/>
      <w:lvlJc w:val="left"/>
      <w:pPr>
        <w:ind w:left="1975" w:hanging="360"/>
      </w:pPr>
      <w:rPr>
        <w:rFonts w:ascii="Courier New" w:hAnsi="Courier New" w:cs="Courier New" w:hint="default"/>
      </w:rPr>
    </w:lvl>
    <w:lvl w:ilvl="2" w:tplc="08090005">
      <w:start w:val="1"/>
      <w:numFmt w:val="bullet"/>
      <w:lvlText w:val=""/>
      <w:lvlJc w:val="left"/>
      <w:pPr>
        <w:ind w:left="2695" w:hanging="360"/>
      </w:pPr>
      <w:rPr>
        <w:rFonts w:ascii="Wingdings" w:hAnsi="Wingdings" w:hint="default"/>
      </w:rPr>
    </w:lvl>
    <w:lvl w:ilvl="3" w:tplc="08090001">
      <w:start w:val="1"/>
      <w:numFmt w:val="bullet"/>
      <w:lvlText w:val=""/>
      <w:lvlJc w:val="left"/>
      <w:pPr>
        <w:ind w:left="3415" w:hanging="360"/>
      </w:pPr>
      <w:rPr>
        <w:rFonts w:ascii="Symbol" w:hAnsi="Symbol" w:hint="default"/>
      </w:rPr>
    </w:lvl>
    <w:lvl w:ilvl="4" w:tplc="08090003">
      <w:start w:val="1"/>
      <w:numFmt w:val="bullet"/>
      <w:lvlText w:val="o"/>
      <w:lvlJc w:val="left"/>
      <w:pPr>
        <w:ind w:left="4135" w:hanging="360"/>
      </w:pPr>
      <w:rPr>
        <w:rFonts w:ascii="Courier New" w:hAnsi="Courier New" w:cs="Courier New" w:hint="default"/>
      </w:rPr>
    </w:lvl>
    <w:lvl w:ilvl="5" w:tplc="08090005">
      <w:start w:val="1"/>
      <w:numFmt w:val="bullet"/>
      <w:lvlText w:val=""/>
      <w:lvlJc w:val="left"/>
      <w:pPr>
        <w:ind w:left="4855" w:hanging="360"/>
      </w:pPr>
      <w:rPr>
        <w:rFonts w:ascii="Wingdings" w:hAnsi="Wingdings" w:hint="default"/>
      </w:rPr>
    </w:lvl>
    <w:lvl w:ilvl="6" w:tplc="08090001">
      <w:start w:val="1"/>
      <w:numFmt w:val="bullet"/>
      <w:lvlText w:val=""/>
      <w:lvlJc w:val="left"/>
      <w:pPr>
        <w:ind w:left="5575" w:hanging="360"/>
      </w:pPr>
      <w:rPr>
        <w:rFonts w:ascii="Symbol" w:hAnsi="Symbol" w:hint="default"/>
      </w:rPr>
    </w:lvl>
    <w:lvl w:ilvl="7" w:tplc="08090003">
      <w:start w:val="1"/>
      <w:numFmt w:val="bullet"/>
      <w:lvlText w:val="o"/>
      <w:lvlJc w:val="left"/>
      <w:pPr>
        <w:ind w:left="6295" w:hanging="360"/>
      </w:pPr>
      <w:rPr>
        <w:rFonts w:ascii="Courier New" w:hAnsi="Courier New" w:cs="Courier New" w:hint="default"/>
      </w:rPr>
    </w:lvl>
    <w:lvl w:ilvl="8" w:tplc="08090005">
      <w:start w:val="1"/>
      <w:numFmt w:val="bullet"/>
      <w:lvlText w:val=""/>
      <w:lvlJc w:val="left"/>
      <w:pPr>
        <w:ind w:left="7015" w:hanging="360"/>
      </w:pPr>
      <w:rPr>
        <w:rFonts w:ascii="Wingdings" w:hAnsi="Wingdings" w:hint="default"/>
      </w:rPr>
    </w:lvl>
  </w:abstractNum>
  <w:abstractNum w:abstractNumId="39" w15:restartNumberingAfterBreak="0">
    <w:nsid w:val="66813760"/>
    <w:multiLevelType w:val="hybridMultilevel"/>
    <w:tmpl w:val="3C887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357D2F"/>
    <w:multiLevelType w:val="hybridMultilevel"/>
    <w:tmpl w:val="700287CC"/>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41" w15:restartNumberingAfterBreak="0">
    <w:nsid w:val="68AA02CC"/>
    <w:multiLevelType w:val="hybridMultilevel"/>
    <w:tmpl w:val="E8300DA0"/>
    <w:lvl w:ilvl="0" w:tplc="04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cs="Wingdings" w:hint="default"/>
      </w:rPr>
    </w:lvl>
    <w:lvl w:ilvl="3" w:tplc="08090001" w:tentative="1">
      <w:start w:val="1"/>
      <w:numFmt w:val="bullet"/>
      <w:lvlText w:val=""/>
      <w:lvlJc w:val="left"/>
      <w:pPr>
        <w:ind w:left="3229" w:hanging="360"/>
      </w:pPr>
      <w:rPr>
        <w:rFonts w:ascii="Symbol" w:hAnsi="Symbol" w:cs="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cs="Wingdings" w:hint="default"/>
      </w:rPr>
    </w:lvl>
    <w:lvl w:ilvl="6" w:tplc="08090001" w:tentative="1">
      <w:start w:val="1"/>
      <w:numFmt w:val="bullet"/>
      <w:lvlText w:val=""/>
      <w:lvlJc w:val="left"/>
      <w:pPr>
        <w:ind w:left="5389" w:hanging="360"/>
      </w:pPr>
      <w:rPr>
        <w:rFonts w:ascii="Symbol" w:hAnsi="Symbol" w:cs="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cs="Wingdings" w:hint="default"/>
      </w:rPr>
    </w:lvl>
  </w:abstractNum>
  <w:abstractNum w:abstractNumId="42" w15:restartNumberingAfterBreak="0">
    <w:nsid w:val="6A591820"/>
    <w:multiLevelType w:val="hybridMultilevel"/>
    <w:tmpl w:val="8B665602"/>
    <w:lvl w:ilvl="0" w:tplc="08090001">
      <w:start w:val="1"/>
      <w:numFmt w:val="bullet"/>
      <w:lvlText w:val=""/>
      <w:lvlJc w:val="left"/>
      <w:pPr>
        <w:ind w:left="895" w:hanging="360"/>
      </w:pPr>
      <w:rPr>
        <w:rFonts w:ascii="Symbol" w:hAnsi="Symbol" w:hint="default"/>
      </w:rPr>
    </w:lvl>
    <w:lvl w:ilvl="1" w:tplc="08090003">
      <w:start w:val="1"/>
      <w:numFmt w:val="bullet"/>
      <w:lvlText w:val="o"/>
      <w:lvlJc w:val="left"/>
      <w:pPr>
        <w:ind w:left="1615" w:hanging="360"/>
      </w:pPr>
      <w:rPr>
        <w:rFonts w:ascii="Courier New" w:hAnsi="Courier New" w:cs="Courier New" w:hint="default"/>
      </w:rPr>
    </w:lvl>
    <w:lvl w:ilvl="2" w:tplc="08090005">
      <w:start w:val="1"/>
      <w:numFmt w:val="bullet"/>
      <w:lvlText w:val=""/>
      <w:lvlJc w:val="left"/>
      <w:pPr>
        <w:ind w:left="2335" w:hanging="360"/>
      </w:pPr>
      <w:rPr>
        <w:rFonts w:ascii="Wingdings" w:hAnsi="Wingdings" w:hint="default"/>
      </w:rPr>
    </w:lvl>
    <w:lvl w:ilvl="3" w:tplc="08090001">
      <w:start w:val="1"/>
      <w:numFmt w:val="bullet"/>
      <w:lvlText w:val=""/>
      <w:lvlJc w:val="left"/>
      <w:pPr>
        <w:ind w:left="3055" w:hanging="360"/>
      </w:pPr>
      <w:rPr>
        <w:rFonts w:ascii="Symbol" w:hAnsi="Symbol" w:hint="default"/>
      </w:rPr>
    </w:lvl>
    <w:lvl w:ilvl="4" w:tplc="08090003">
      <w:start w:val="1"/>
      <w:numFmt w:val="bullet"/>
      <w:lvlText w:val="o"/>
      <w:lvlJc w:val="left"/>
      <w:pPr>
        <w:ind w:left="3775" w:hanging="360"/>
      </w:pPr>
      <w:rPr>
        <w:rFonts w:ascii="Courier New" w:hAnsi="Courier New" w:cs="Courier New" w:hint="default"/>
      </w:rPr>
    </w:lvl>
    <w:lvl w:ilvl="5" w:tplc="08090005">
      <w:start w:val="1"/>
      <w:numFmt w:val="bullet"/>
      <w:lvlText w:val=""/>
      <w:lvlJc w:val="left"/>
      <w:pPr>
        <w:ind w:left="4495" w:hanging="360"/>
      </w:pPr>
      <w:rPr>
        <w:rFonts w:ascii="Wingdings" w:hAnsi="Wingdings" w:hint="default"/>
      </w:rPr>
    </w:lvl>
    <w:lvl w:ilvl="6" w:tplc="08090001">
      <w:start w:val="1"/>
      <w:numFmt w:val="bullet"/>
      <w:lvlText w:val=""/>
      <w:lvlJc w:val="left"/>
      <w:pPr>
        <w:ind w:left="5215" w:hanging="360"/>
      </w:pPr>
      <w:rPr>
        <w:rFonts w:ascii="Symbol" w:hAnsi="Symbol" w:hint="default"/>
      </w:rPr>
    </w:lvl>
    <w:lvl w:ilvl="7" w:tplc="08090003">
      <w:start w:val="1"/>
      <w:numFmt w:val="bullet"/>
      <w:lvlText w:val="o"/>
      <w:lvlJc w:val="left"/>
      <w:pPr>
        <w:ind w:left="5935" w:hanging="360"/>
      </w:pPr>
      <w:rPr>
        <w:rFonts w:ascii="Courier New" w:hAnsi="Courier New" w:cs="Courier New" w:hint="default"/>
      </w:rPr>
    </w:lvl>
    <w:lvl w:ilvl="8" w:tplc="08090005">
      <w:start w:val="1"/>
      <w:numFmt w:val="bullet"/>
      <w:lvlText w:val=""/>
      <w:lvlJc w:val="left"/>
      <w:pPr>
        <w:ind w:left="6655" w:hanging="360"/>
      </w:pPr>
      <w:rPr>
        <w:rFonts w:ascii="Wingdings" w:hAnsi="Wingdings" w:hint="default"/>
      </w:rPr>
    </w:lvl>
  </w:abstractNum>
  <w:abstractNum w:abstractNumId="43" w15:restartNumberingAfterBreak="0">
    <w:nsid w:val="6D603ABD"/>
    <w:multiLevelType w:val="hybridMultilevel"/>
    <w:tmpl w:val="E73A5C04"/>
    <w:lvl w:ilvl="0" w:tplc="0409000F">
      <w:start w:val="1"/>
      <w:numFmt w:val="decimal"/>
      <w:lvlText w:val="%1."/>
      <w:lvlJc w:val="left"/>
      <w:pPr>
        <w:ind w:left="720" w:hanging="360"/>
      </w:pPr>
      <w:rPr>
        <w:rFonts w:hint="default"/>
        <w:b/>
      </w:rPr>
    </w:lvl>
    <w:lvl w:ilvl="1" w:tplc="04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BF53D2"/>
    <w:multiLevelType w:val="hybridMultilevel"/>
    <w:tmpl w:val="D226B3EC"/>
    <w:lvl w:ilvl="0" w:tplc="08090001">
      <w:start w:val="1"/>
      <w:numFmt w:val="bullet"/>
      <w:lvlText w:val=""/>
      <w:lvlJc w:val="left"/>
      <w:pPr>
        <w:ind w:left="1069" w:hanging="360"/>
      </w:pPr>
      <w:rPr>
        <w:rFonts w:ascii="Symbol" w:hAnsi="Symbol" w:cs="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cs="Wingdings" w:hint="default"/>
      </w:rPr>
    </w:lvl>
    <w:lvl w:ilvl="3" w:tplc="08090001" w:tentative="1">
      <w:start w:val="1"/>
      <w:numFmt w:val="bullet"/>
      <w:lvlText w:val=""/>
      <w:lvlJc w:val="left"/>
      <w:pPr>
        <w:ind w:left="3229" w:hanging="360"/>
      </w:pPr>
      <w:rPr>
        <w:rFonts w:ascii="Symbol" w:hAnsi="Symbol" w:cs="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cs="Wingdings" w:hint="default"/>
      </w:rPr>
    </w:lvl>
    <w:lvl w:ilvl="6" w:tplc="08090001" w:tentative="1">
      <w:start w:val="1"/>
      <w:numFmt w:val="bullet"/>
      <w:lvlText w:val=""/>
      <w:lvlJc w:val="left"/>
      <w:pPr>
        <w:ind w:left="5389" w:hanging="360"/>
      </w:pPr>
      <w:rPr>
        <w:rFonts w:ascii="Symbol" w:hAnsi="Symbol" w:cs="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cs="Wingdings" w:hint="default"/>
      </w:rPr>
    </w:lvl>
  </w:abstractNum>
  <w:abstractNum w:abstractNumId="45" w15:restartNumberingAfterBreak="0">
    <w:nsid w:val="718602D8"/>
    <w:multiLevelType w:val="hybridMultilevel"/>
    <w:tmpl w:val="AAD4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1E5F4C"/>
    <w:multiLevelType w:val="hybridMultilevel"/>
    <w:tmpl w:val="AB00D016"/>
    <w:lvl w:ilvl="0" w:tplc="08090001">
      <w:start w:val="1"/>
      <w:numFmt w:val="bullet"/>
      <w:lvlText w:val=""/>
      <w:lvlJc w:val="left"/>
      <w:pPr>
        <w:ind w:left="1255" w:hanging="360"/>
      </w:pPr>
      <w:rPr>
        <w:rFonts w:ascii="Symbol" w:hAnsi="Symbol" w:hint="default"/>
      </w:rPr>
    </w:lvl>
    <w:lvl w:ilvl="1" w:tplc="08090003">
      <w:start w:val="1"/>
      <w:numFmt w:val="bullet"/>
      <w:lvlText w:val="o"/>
      <w:lvlJc w:val="left"/>
      <w:pPr>
        <w:ind w:left="1975" w:hanging="360"/>
      </w:pPr>
      <w:rPr>
        <w:rFonts w:ascii="Courier New" w:hAnsi="Courier New" w:cs="Courier New" w:hint="default"/>
      </w:rPr>
    </w:lvl>
    <w:lvl w:ilvl="2" w:tplc="08090005">
      <w:start w:val="1"/>
      <w:numFmt w:val="bullet"/>
      <w:lvlText w:val=""/>
      <w:lvlJc w:val="left"/>
      <w:pPr>
        <w:ind w:left="2695" w:hanging="360"/>
      </w:pPr>
      <w:rPr>
        <w:rFonts w:ascii="Wingdings" w:hAnsi="Wingdings" w:hint="default"/>
      </w:rPr>
    </w:lvl>
    <w:lvl w:ilvl="3" w:tplc="08090001">
      <w:start w:val="1"/>
      <w:numFmt w:val="bullet"/>
      <w:lvlText w:val=""/>
      <w:lvlJc w:val="left"/>
      <w:pPr>
        <w:ind w:left="3415" w:hanging="360"/>
      </w:pPr>
      <w:rPr>
        <w:rFonts w:ascii="Symbol" w:hAnsi="Symbol" w:hint="default"/>
      </w:rPr>
    </w:lvl>
    <w:lvl w:ilvl="4" w:tplc="08090003">
      <w:start w:val="1"/>
      <w:numFmt w:val="bullet"/>
      <w:lvlText w:val="o"/>
      <w:lvlJc w:val="left"/>
      <w:pPr>
        <w:ind w:left="4135" w:hanging="360"/>
      </w:pPr>
      <w:rPr>
        <w:rFonts w:ascii="Courier New" w:hAnsi="Courier New" w:cs="Courier New" w:hint="default"/>
      </w:rPr>
    </w:lvl>
    <w:lvl w:ilvl="5" w:tplc="08090005">
      <w:start w:val="1"/>
      <w:numFmt w:val="bullet"/>
      <w:lvlText w:val=""/>
      <w:lvlJc w:val="left"/>
      <w:pPr>
        <w:ind w:left="4855" w:hanging="360"/>
      </w:pPr>
      <w:rPr>
        <w:rFonts w:ascii="Wingdings" w:hAnsi="Wingdings" w:hint="default"/>
      </w:rPr>
    </w:lvl>
    <w:lvl w:ilvl="6" w:tplc="08090001">
      <w:start w:val="1"/>
      <w:numFmt w:val="bullet"/>
      <w:lvlText w:val=""/>
      <w:lvlJc w:val="left"/>
      <w:pPr>
        <w:ind w:left="5575" w:hanging="360"/>
      </w:pPr>
      <w:rPr>
        <w:rFonts w:ascii="Symbol" w:hAnsi="Symbol" w:hint="default"/>
      </w:rPr>
    </w:lvl>
    <w:lvl w:ilvl="7" w:tplc="08090003">
      <w:start w:val="1"/>
      <w:numFmt w:val="bullet"/>
      <w:lvlText w:val="o"/>
      <w:lvlJc w:val="left"/>
      <w:pPr>
        <w:ind w:left="6295" w:hanging="360"/>
      </w:pPr>
      <w:rPr>
        <w:rFonts w:ascii="Courier New" w:hAnsi="Courier New" w:cs="Courier New" w:hint="default"/>
      </w:rPr>
    </w:lvl>
    <w:lvl w:ilvl="8" w:tplc="08090005">
      <w:start w:val="1"/>
      <w:numFmt w:val="bullet"/>
      <w:lvlText w:val=""/>
      <w:lvlJc w:val="left"/>
      <w:pPr>
        <w:ind w:left="7015" w:hanging="360"/>
      </w:pPr>
      <w:rPr>
        <w:rFonts w:ascii="Wingdings" w:hAnsi="Wingdings" w:hint="default"/>
      </w:rPr>
    </w:lvl>
  </w:abstractNum>
  <w:abstractNum w:abstractNumId="47" w15:restartNumberingAfterBreak="0">
    <w:nsid w:val="774D0629"/>
    <w:multiLevelType w:val="hybridMultilevel"/>
    <w:tmpl w:val="F3B28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6A6902"/>
    <w:multiLevelType w:val="hybridMultilevel"/>
    <w:tmpl w:val="81C011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735398846">
    <w:abstractNumId w:val="43"/>
  </w:num>
  <w:num w:numId="2" w16cid:durableId="910580187">
    <w:abstractNumId w:val="4"/>
  </w:num>
  <w:num w:numId="3" w16cid:durableId="428504979">
    <w:abstractNumId w:val="22"/>
  </w:num>
  <w:num w:numId="4" w16cid:durableId="1861965401">
    <w:abstractNumId w:val="31"/>
  </w:num>
  <w:num w:numId="5" w16cid:durableId="574047354">
    <w:abstractNumId w:val="5"/>
  </w:num>
  <w:num w:numId="6" w16cid:durableId="153302489">
    <w:abstractNumId w:val="24"/>
  </w:num>
  <w:num w:numId="7" w16cid:durableId="408502157">
    <w:abstractNumId w:val="13"/>
  </w:num>
  <w:num w:numId="8" w16cid:durableId="2038849935">
    <w:abstractNumId w:val="10"/>
  </w:num>
  <w:num w:numId="9" w16cid:durableId="12873516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4590144">
    <w:abstractNumId w:val="21"/>
  </w:num>
  <w:num w:numId="11" w16cid:durableId="1424648236">
    <w:abstractNumId w:val="46"/>
  </w:num>
  <w:num w:numId="12" w16cid:durableId="1196312579">
    <w:abstractNumId w:val="38"/>
  </w:num>
  <w:num w:numId="13" w16cid:durableId="1837647366">
    <w:abstractNumId w:val="42"/>
  </w:num>
  <w:num w:numId="14" w16cid:durableId="393504761">
    <w:abstractNumId w:val="38"/>
  </w:num>
  <w:num w:numId="15" w16cid:durableId="2056004040">
    <w:abstractNumId w:val="29"/>
  </w:num>
  <w:num w:numId="16" w16cid:durableId="1760522281">
    <w:abstractNumId w:val="12"/>
  </w:num>
  <w:num w:numId="17" w16cid:durableId="1074426284">
    <w:abstractNumId w:val="17"/>
  </w:num>
  <w:num w:numId="18" w16cid:durableId="384647522">
    <w:abstractNumId w:val="32"/>
  </w:num>
  <w:num w:numId="19" w16cid:durableId="2075347884">
    <w:abstractNumId w:val="39"/>
  </w:num>
  <w:num w:numId="20" w16cid:durableId="656885510">
    <w:abstractNumId w:val="35"/>
  </w:num>
  <w:num w:numId="21" w16cid:durableId="160240745">
    <w:abstractNumId w:val="25"/>
  </w:num>
  <w:num w:numId="22" w16cid:durableId="539628038">
    <w:abstractNumId w:val="48"/>
  </w:num>
  <w:num w:numId="23" w16cid:durableId="972174577">
    <w:abstractNumId w:val="3"/>
  </w:num>
  <w:num w:numId="24" w16cid:durableId="1030178920">
    <w:abstractNumId w:val="15"/>
  </w:num>
  <w:num w:numId="25" w16cid:durableId="1932543897">
    <w:abstractNumId w:val="45"/>
  </w:num>
  <w:num w:numId="26" w16cid:durableId="595863460">
    <w:abstractNumId w:val="47"/>
  </w:num>
  <w:num w:numId="27" w16cid:durableId="1242833404">
    <w:abstractNumId w:val="33"/>
  </w:num>
  <w:num w:numId="28" w16cid:durableId="372461647">
    <w:abstractNumId w:val="7"/>
  </w:num>
  <w:num w:numId="29" w16cid:durableId="1912156432">
    <w:abstractNumId w:val="44"/>
  </w:num>
  <w:num w:numId="30" w16cid:durableId="1941140484">
    <w:abstractNumId w:val="41"/>
  </w:num>
  <w:num w:numId="31" w16cid:durableId="1059593823">
    <w:abstractNumId w:val="18"/>
  </w:num>
  <w:num w:numId="32" w16cid:durableId="2071924696">
    <w:abstractNumId w:val="11"/>
  </w:num>
  <w:num w:numId="33" w16cid:durableId="1421952056">
    <w:abstractNumId w:val="1"/>
  </w:num>
  <w:num w:numId="34" w16cid:durableId="693578668">
    <w:abstractNumId w:val="40"/>
  </w:num>
  <w:num w:numId="35" w16cid:durableId="1459445430">
    <w:abstractNumId w:val="36"/>
  </w:num>
  <w:num w:numId="36" w16cid:durableId="1987078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8813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6881669">
    <w:abstractNumId w:val="9"/>
  </w:num>
  <w:num w:numId="39" w16cid:durableId="1442067325">
    <w:abstractNumId w:val="27"/>
  </w:num>
  <w:num w:numId="40" w16cid:durableId="233125134">
    <w:abstractNumId w:val="28"/>
  </w:num>
  <w:num w:numId="41" w16cid:durableId="344213538">
    <w:abstractNumId w:val="20"/>
  </w:num>
  <w:num w:numId="42" w16cid:durableId="1227256430">
    <w:abstractNumId w:val="2"/>
  </w:num>
  <w:num w:numId="43" w16cid:durableId="390276237">
    <w:abstractNumId w:val="6"/>
  </w:num>
  <w:num w:numId="44" w16cid:durableId="1993413007">
    <w:abstractNumId w:val="37"/>
  </w:num>
  <w:num w:numId="45" w16cid:durableId="1013142205">
    <w:abstractNumId w:val="19"/>
  </w:num>
  <w:num w:numId="46" w16cid:durableId="2114785266">
    <w:abstractNumId w:val="14"/>
  </w:num>
  <w:num w:numId="47" w16cid:durableId="615868138">
    <w:abstractNumId w:val="34"/>
  </w:num>
  <w:num w:numId="48" w16cid:durableId="1549223481">
    <w:abstractNumId w:val="30"/>
  </w:num>
  <w:num w:numId="49" w16cid:durableId="908271060">
    <w:abstractNumId w:val="8"/>
  </w:num>
  <w:num w:numId="50" w16cid:durableId="2110545003">
    <w:abstractNumId w:val="16"/>
  </w:num>
  <w:num w:numId="51" w16cid:durableId="1291669615">
    <w:abstractNumId w:val="0"/>
  </w:num>
  <w:num w:numId="52" w16cid:durableId="195724751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ED"/>
    <w:rsid w:val="00002B7F"/>
    <w:rsid w:val="000057BB"/>
    <w:rsid w:val="000104B0"/>
    <w:rsid w:val="000157D9"/>
    <w:rsid w:val="000217AD"/>
    <w:rsid w:val="000256AE"/>
    <w:rsid w:val="00027404"/>
    <w:rsid w:val="00032933"/>
    <w:rsid w:val="000355F9"/>
    <w:rsid w:val="000609D1"/>
    <w:rsid w:val="00060F50"/>
    <w:rsid w:val="000643E9"/>
    <w:rsid w:val="0006787B"/>
    <w:rsid w:val="00067CAB"/>
    <w:rsid w:val="000824AD"/>
    <w:rsid w:val="00083BBA"/>
    <w:rsid w:val="00091E78"/>
    <w:rsid w:val="000A3961"/>
    <w:rsid w:val="000A43DD"/>
    <w:rsid w:val="000B2A1B"/>
    <w:rsid w:val="000B2D7B"/>
    <w:rsid w:val="000B43B5"/>
    <w:rsid w:val="000B4B8D"/>
    <w:rsid w:val="000C4367"/>
    <w:rsid w:val="000D2F30"/>
    <w:rsid w:val="000D36D4"/>
    <w:rsid w:val="000D3E9D"/>
    <w:rsid w:val="000D4CAC"/>
    <w:rsid w:val="000E7127"/>
    <w:rsid w:val="000F3E7C"/>
    <w:rsid w:val="000F4F90"/>
    <w:rsid w:val="000F55FD"/>
    <w:rsid w:val="00103191"/>
    <w:rsid w:val="00107340"/>
    <w:rsid w:val="0013096F"/>
    <w:rsid w:val="00130E2A"/>
    <w:rsid w:val="00130FF5"/>
    <w:rsid w:val="00133862"/>
    <w:rsid w:val="0014049C"/>
    <w:rsid w:val="001620E3"/>
    <w:rsid w:val="00163C9E"/>
    <w:rsid w:val="001649B4"/>
    <w:rsid w:val="00164F27"/>
    <w:rsid w:val="00166D53"/>
    <w:rsid w:val="001825C5"/>
    <w:rsid w:val="00186A23"/>
    <w:rsid w:val="00190235"/>
    <w:rsid w:val="00193B2B"/>
    <w:rsid w:val="001A425D"/>
    <w:rsid w:val="001A5859"/>
    <w:rsid w:val="001A675A"/>
    <w:rsid w:val="001A7F90"/>
    <w:rsid w:val="001C1DC2"/>
    <w:rsid w:val="001C62C7"/>
    <w:rsid w:val="001D39D7"/>
    <w:rsid w:val="001D778A"/>
    <w:rsid w:val="001E0DA2"/>
    <w:rsid w:val="001E3580"/>
    <w:rsid w:val="001F11A2"/>
    <w:rsid w:val="001F2132"/>
    <w:rsid w:val="001F7501"/>
    <w:rsid w:val="0021264E"/>
    <w:rsid w:val="00212D8B"/>
    <w:rsid w:val="002212E0"/>
    <w:rsid w:val="002340C0"/>
    <w:rsid w:val="002347B5"/>
    <w:rsid w:val="00250B57"/>
    <w:rsid w:val="00250F0D"/>
    <w:rsid w:val="00252303"/>
    <w:rsid w:val="002717A3"/>
    <w:rsid w:val="00273934"/>
    <w:rsid w:val="00273ABC"/>
    <w:rsid w:val="002776F5"/>
    <w:rsid w:val="00277E55"/>
    <w:rsid w:val="00277FA2"/>
    <w:rsid w:val="00286FED"/>
    <w:rsid w:val="00292A89"/>
    <w:rsid w:val="0029398C"/>
    <w:rsid w:val="002960F5"/>
    <w:rsid w:val="002964A5"/>
    <w:rsid w:val="002A3ECF"/>
    <w:rsid w:val="002B78A8"/>
    <w:rsid w:val="002C15C8"/>
    <w:rsid w:val="002C6504"/>
    <w:rsid w:val="002D1B60"/>
    <w:rsid w:val="002E215A"/>
    <w:rsid w:val="002E2A40"/>
    <w:rsid w:val="00300990"/>
    <w:rsid w:val="00300DCD"/>
    <w:rsid w:val="00312BBF"/>
    <w:rsid w:val="003277FA"/>
    <w:rsid w:val="003515AE"/>
    <w:rsid w:val="00353C8A"/>
    <w:rsid w:val="0036256B"/>
    <w:rsid w:val="00363A26"/>
    <w:rsid w:val="00363AA0"/>
    <w:rsid w:val="003642DD"/>
    <w:rsid w:val="00364B31"/>
    <w:rsid w:val="00377623"/>
    <w:rsid w:val="00380EFB"/>
    <w:rsid w:val="00392068"/>
    <w:rsid w:val="00397330"/>
    <w:rsid w:val="003A3574"/>
    <w:rsid w:val="003B281D"/>
    <w:rsid w:val="003B2B0D"/>
    <w:rsid w:val="003B514B"/>
    <w:rsid w:val="003B7088"/>
    <w:rsid w:val="003C12A6"/>
    <w:rsid w:val="003C7DCB"/>
    <w:rsid w:val="003D4F5B"/>
    <w:rsid w:val="003D736E"/>
    <w:rsid w:val="003E0170"/>
    <w:rsid w:val="003E1833"/>
    <w:rsid w:val="00403277"/>
    <w:rsid w:val="00404C52"/>
    <w:rsid w:val="004052DE"/>
    <w:rsid w:val="004060D6"/>
    <w:rsid w:val="00411069"/>
    <w:rsid w:val="00411D9A"/>
    <w:rsid w:val="00417415"/>
    <w:rsid w:val="004213C3"/>
    <w:rsid w:val="00427516"/>
    <w:rsid w:val="00432AC0"/>
    <w:rsid w:val="004556EF"/>
    <w:rsid w:val="00456021"/>
    <w:rsid w:val="0046165F"/>
    <w:rsid w:val="00462E96"/>
    <w:rsid w:val="00476E7D"/>
    <w:rsid w:val="0048130A"/>
    <w:rsid w:val="00482668"/>
    <w:rsid w:val="00484C2C"/>
    <w:rsid w:val="00486919"/>
    <w:rsid w:val="00490325"/>
    <w:rsid w:val="004951E7"/>
    <w:rsid w:val="004B1014"/>
    <w:rsid w:val="004B4836"/>
    <w:rsid w:val="004B6F7B"/>
    <w:rsid w:val="004C5D7F"/>
    <w:rsid w:val="004D020F"/>
    <w:rsid w:val="004D266F"/>
    <w:rsid w:val="004E1765"/>
    <w:rsid w:val="004E4D7B"/>
    <w:rsid w:val="004E5222"/>
    <w:rsid w:val="004E6502"/>
    <w:rsid w:val="004E654F"/>
    <w:rsid w:val="004F6888"/>
    <w:rsid w:val="004F7C17"/>
    <w:rsid w:val="00500965"/>
    <w:rsid w:val="005052D0"/>
    <w:rsid w:val="005058A5"/>
    <w:rsid w:val="00505E88"/>
    <w:rsid w:val="0051370C"/>
    <w:rsid w:val="0052092D"/>
    <w:rsid w:val="00527010"/>
    <w:rsid w:val="005272B2"/>
    <w:rsid w:val="005330A3"/>
    <w:rsid w:val="00537325"/>
    <w:rsid w:val="005373A3"/>
    <w:rsid w:val="0054108A"/>
    <w:rsid w:val="00542275"/>
    <w:rsid w:val="00544DC4"/>
    <w:rsid w:val="0055660F"/>
    <w:rsid w:val="00571F3A"/>
    <w:rsid w:val="00584CB1"/>
    <w:rsid w:val="00585593"/>
    <w:rsid w:val="005930C4"/>
    <w:rsid w:val="005A38F4"/>
    <w:rsid w:val="005A498B"/>
    <w:rsid w:val="005B6AD8"/>
    <w:rsid w:val="005B706F"/>
    <w:rsid w:val="005C6860"/>
    <w:rsid w:val="005C6C14"/>
    <w:rsid w:val="0060225E"/>
    <w:rsid w:val="00612103"/>
    <w:rsid w:val="00615534"/>
    <w:rsid w:val="00616560"/>
    <w:rsid w:val="00633F58"/>
    <w:rsid w:val="00641242"/>
    <w:rsid w:val="0064214E"/>
    <w:rsid w:val="0064613A"/>
    <w:rsid w:val="006514A7"/>
    <w:rsid w:val="006517E5"/>
    <w:rsid w:val="00653648"/>
    <w:rsid w:val="0065547E"/>
    <w:rsid w:val="0065675D"/>
    <w:rsid w:val="00661549"/>
    <w:rsid w:val="00684761"/>
    <w:rsid w:val="00690E06"/>
    <w:rsid w:val="006938F5"/>
    <w:rsid w:val="006B30EB"/>
    <w:rsid w:val="006B44ED"/>
    <w:rsid w:val="006C071D"/>
    <w:rsid w:val="006C482D"/>
    <w:rsid w:val="006E06A4"/>
    <w:rsid w:val="006F385A"/>
    <w:rsid w:val="00702EA3"/>
    <w:rsid w:val="00722057"/>
    <w:rsid w:val="007230D7"/>
    <w:rsid w:val="00731894"/>
    <w:rsid w:val="00731B59"/>
    <w:rsid w:val="00737282"/>
    <w:rsid w:val="00741456"/>
    <w:rsid w:val="00744584"/>
    <w:rsid w:val="00745C96"/>
    <w:rsid w:val="0075134D"/>
    <w:rsid w:val="00752D97"/>
    <w:rsid w:val="0075529C"/>
    <w:rsid w:val="00760166"/>
    <w:rsid w:val="00763824"/>
    <w:rsid w:val="00766591"/>
    <w:rsid w:val="00774365"/>
    <w:rsid w:val="00791DBB"/>
    <w:rsid w:val="007938C8"/>
    <w:rsid w:val="0079446D"/>
    <w:rsid w:val="007A3658"/>
    <w:rsid w:val="007A6E27"/>
    <w:rsid w:val="007C47F6"/>
    <w:rsid w:val="007D0C4F"/>
    <w:rsid w:val="007E2AEC"/>
    <w:rsid w:val="007E6936"/>
    <w:rsid w:val="007F1A5E"/>
    <w:rsid w:val="007F3FED"/>
    <w:rsid w:val="007F5058"/>
    <w:rsid w:val="007F7BBD"/>
    <w:rsid w:val="00837378"/>
    <w:rsid w:val="0085517D"/>
    <w:rsid w:val="008621FC"/>
    <w:rsid w:val="0086439A"/>
    <w:rsid w:val="00890C5C"/>
    <w:rsid w:val="008A20B1"/>
    <w:rsid w:val="008B32D1"/>
    <w:rsid w:val="008C06A2"/>
    <w:rsid w:val="008C73B0"/>
    <w:rsid w:val="008C7C4A"/>
    <w:rsid w:val="008D1ABB"/>
    <w:rsid w:val="008D34F2"/>
    <w:rsid w:val="008D741C"/>
    <w:rsid w:val="008E47E8"/>
    <w:rsid w:val="008F04BC"/>
    <w:rsid w:val="00901335"/>
    <w:rsid w:val="009025F0"/>
    <w:rsid w:val="00902DB9"/>
    <w:rsid w:val="00903E7C"/>
    <w:rsid w:val="00920770"/>
    <w:rsid w:val="00921F50"/>
    <w:rsid w:val="0092411F"/>
    <w:rsid w:val="00926857"/>
    <w:rsid w:val="009362D9"/>
    <w:rsid w:val="00952A6B"/>
    <w:rsid w:val="00957841"/>
    <w:rsid w:val="00961246"/>
    <w:rsid w:val="00963684"/>
    <w:rsid w:val="00970A85"/>
    <w:rsid w:val="009731AA"/>
    <w:rsid w:val="0097402E"/>
    <w:rsid w:val="00977275"/>
    <w:rsid w:val="00987462"/>
    <w:rsid w:val="009964B4"/>
    <w:rsid w:val="009965AD"/>
    <w:rsid w:val="00997230"/>
    <w:rsid w:val="00997355"/>
    <w:rsid w:val="009A3C1D"/>
    <w:rsid w:val="009A7B16"/>
    <w:rsid w:val="009B1406"/>
    <w:rsid w:val="009C15E1"/>
    <w:rsid w:val="009C1699"/>
    <w:rsid w:val="009D3E8E"/>
    <w:rsid w:val="009E56EC"/>
    <w:rsid w:val="009E5ABD"/>
    <w:rsid w:val="009E7B46"/>
    <w:rsid w:val="009F28FA"/>
    <w:rsid w:val="00A1140B"/>
    <w:rsid w:val="00A13CAD"/>
    <w:rsid w:val="00A16698"/>
    <w:rsid w:val="00A3035E"/>
    <w:rsid w:val="00A35867"/>
    <w:rsid w:val="00A37804"/>
    <w:rsid w:val="00A6008D"/>
    <w:rsid w:val="00A6379F"/>
    <w:rsid w:val="00A65CBE"/>
    <w:rsid w:val="00A6603E"/>
    <w:rsid w:val="00A70CAB"/>
    <w:rsid w:val="00A76147"/>
    <w:rsid w:val="00A7643B"/>
    <w:rsid w:val="00A85DB0"/>
    <w:rsid w:val="00A876B5"/>
    <w:rsid w:val="00AA0D0E"/>
    <w:rsid w:val="00AC109E"/>
    <w:rsid w:val="00AD56AB"/>
    <w:rsid w:val="00AE064B"/>
    <w:rsid w:val="00AE1473"/>
    <w:rsid w:val="00AE5DCE"/>
    <w:rsid w:val="00AF189C"/>
    <w:rsid w:val="00AF40D3"/>
    <w:rsid w:val="00AF589F"/>
    <w:rsid w:val="00B04DD8"/>
    <w:rsid w:val="00B25F0E"/>
    <w:rsid w:val="00B317D5"/>
    <w:rsid w:val="00B35619"/>
    <w:rsid w:val="00B4131B"/>
    <w:rsid w:val="00B44AA0"/>
    <w:rsid w:val="00B45C67"/>
    <w:rsid w:val="00B46405"/>
    <w:rsid w:val="00B50969"/>
    <w:rsid w:val="00B537E6"/>
    <w:rsid w:val="00B70098"/>
    <w:rsid w:val="00B71393"/>
    <w:rsid w:val="00B92144"/>
    <w:rsid w:val="00B9569F"/>
    <w:rsid w:val="00B968A6"/>
    <w:rsid w:val="00BA1504"/>
    <w:rsid w:val="00BA7173"/>
    <w:rsid w:val="00BA73B8"/>
    <w:rsid w:val="00BD0ECC"/>
    <w:rsid w:val="00BD6678"/>
    <w:rsid w:val="00BF4BC3"/>
    <w:rsid w:val="00BF6738"/>
    <w:rsid w:val="00C00580"/>
    <w:rsid w:val="00C0175B"/>
    <w:rsid w:val="00C04F96"/>
    <w:rsid w:val="00C07ADA"/>
    <w:rsid w:val="00C1179B"/>
    <w:rsid w:val="00C318C6"/>
    <w:rsid w:val="00C31D8F"/>
    <w:rsid w:val="00C350DC"/>
    <w:rsid w:val="00C35C86"/>
    <w:rsid w:val="00C4519F"/>
    <w:rsid w:val="00C53B91"/>
    <w:rsid w:val="00C62038"/>
    <w:rsid w:val="00C644A2"/>
    <w:rsid w:val="00C65A0C"/>
    <w:rsid w:val="00C73134"/>
    <w:rsid w:val="00C7701D"/>
    <w:rsid w:val="00C908B0"/>
    <w:rsid w:val="00C92B6B"/>
    <w:rsid w:val="00C932D4"/>
    <w:rsid w:val="00C94EA9"/>
    <w:rsid w:val="00CA177D"/>
    <w:rsid w:val="00CA2A25"/>
    <w:rsid w:val="00CA3C7A"/>
    <w:rsid w:val="00CB0892"/>
    <w:rsid w:val="00CC374C"/>
    <w:rsid w:val="00CD172E"/>
    <w:rsid w:val="00CD23C6"/>
    <w:rsid w:val="00CD2A3E"/>
    <w:rsid w:val="00CE115F"/>
    <w:rsid w:val="00CE47E4"/>
    <w:rsid w:val="00CE6087"/>
    <w:rsid w:val="00CE7F01"/>
    <w:rsid w:val="00CF6068"/>
    <w:rsid w:val="00D03A76"/>
    <w:rsid w:val="00D10B7F"/>
    <w:rsid w:val="00D133ED"/>
    <w:rsid w:val="00D1699A"/>
    <w:rsid w:val="00D21469"/>
    <w:rsid w:val="00D25330"/>
    <w:rsid w:val="00D262E7"/>
    <w:rsid w:val="00D430B9"/>
    <w:rsid w:val="00D47A7F"/>
    <w:rsid w:val="00D52FA2"/>
    <w:rsid w:val="00D56184"/>
    <w:rsid w:val="00D577AF"/>
    <w:rsid w:val="00D60E10"/>
    <w:rsid w:val="00D62AC2"/>
    <w:rsid w:val="00D63C2C"/>
    <w:rsid w:val="00D640EA"/>
    <w:rsid w:val="00D66A06"/>
    <w:rsid w:val="00D75C69"/>
    <w:rsid w:val="00D75E78"/>
    <w:rsid w:val="00D85910"/>
    <w:rsid w:val="00D91742"/>
    <w:rsid w:val="00D93D40"/>
    <w:rsid w:val="00DA301C"/>
    <w:rsid w:val="00DA5F6C"/>
    <w:rsid w:val="00DC0C67"/>
    <w:rsid w:val="00DC35F3"/>
    <w:rsid w:val="00DC548A"/>
    <w:rsid w:val="00DC567A"/>
    <w:rsid w:val="00DC6E9C"/>
    <w:rsid w:val="00DD233F"/>
    <w:rsid w:val="00DD54E4"/>
    <w:rsid w:val="00DE721A"/>
    <w:rsid w:val="00DF22DD"/>
    <w:rsid w:val="00E120BC"/>
    <w:rsid w:val="00E15BC3"/>
    <w:rsid w:val="00E17FD8"/>
    <w:rsid w:val="00E20802"/>
    <w:rsid w:val="00E21637"/>
    <w:rsid w:val="00E231B9"/>
    <w:rsid w:val="00E248FA"/>
    <w:rsid w:val="00E27F27"/>
    <w:rsid w:val="00E36D5D"/>
    <w:rsid w:val="00E407DF"/>
    <w:rsid w:val="00E40EAC"/>
    <w:rsid w:val="00E53249"/>
    <w:rsid w:val="00E55F8A"/>
    <w:rsid w:val="00E774B6"/>
    <w:rsid w:val="00EA3A43"/>
    <w:rsid w:val="00EB5F7D"/>
    <w:rsid w:val="00ED2345"/>
    <w:rsid w:val="00ED55B7"/>
    <w:rsid w:val="00EF16F5"/>
    <w:rsid w:val="00EF54E4"/>
    <w:rsid w:val="00F0063C"/>
    <w:rsid w:val="00F01F1A"/>
    <w:rsid w:val="00F02288"/>
    <w:rsid w:val="00F05F0D"/>
    <w:rsid w:val="00F20F4E"/>
    <w:rsid w:val="00F21E10"/>
    <w:rsid w:val="00F220B0"/>
    <w:rsid w:val="00F3162B"/>
    <w:rsid w:val="00F3312E"/>
    <w:rsid w:val="00F36643"/>
    <w:rsid w:val="00F43700"/>
    <w:rsid w:val="00F53279"/>
    <w:rsid w:val="00F5332C"/>
    <w:rsid w:val="00F54D67"/>
    <w:rsid w:val="00F602A4"/>
    <w:rsid w:val="00F606EC"/>
    <w:rsid w:val="00F64360"/>
    <w:rsid w:val="00F6482E"/>
    <w:rsid w:val="00F648E4"/>
    <w:rsid w:val="00F674EC"/>
    <w:rsid w:val="00F67E97"/>
    <w:rsid w:val="00F762D9"/>
    <w:rsid w:val="00F85DF9"/>
    <w:rsid w:val="00F90C01"/>
    <w:rsid w:val="00F9227F"/>
    <w:rsid w:val="00F97B88"/>
    <w:rsid w:val="00FA7146"/>
    <w:rsid w:val="00FD60CC"/>
    <w:rsid w:val="00FE2292"/>
    <w:rsid w:val="00FF143A"/>
    <w:rsid w:val="00FF5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9E77"/>
  <w15:docId w15:val="{0FAB5B83-9F16-4EBE-A465-4D09E3B7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FED"/>
    <w:pPr>
      <w:spacing w:after="200" w:line="276" w:lineRule="auto"/>
    </w:pPr>
    <w:rPr>
      <w:rFonts w:ascii="Calibri" w:eastAsia="Calibri" w:hAnsi="Calibri" w:cs="Calibri"/>
    </w:rPr>
  </w:style>
  <w:style w:type="paragraph" w:styleId="Heading1">
    <w:name w:val="heading 1"/>
    <w:basedOn w:val="Normal"/>
    <w:link w:val="Heading1Char"/>
    <w:uiPriority w:val="9"/>
    <w:qFormat/>
    <w:rsid w:val="00C64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7F3FED"/>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7F3FED"/>
    <w:rPr>
      <w:rFonts w:ascii="Cambria" w:eastAsia="Times New Roman" w:hAnsi="Cambria" w:cs="Cambria"/>
      <w:color w:val="17365D"/>
      <w:spacing w:val="5"/>
      <w:kern w:val="28"/>
      <w:sz w:val="52"/>
      <w:szCs w:val="52"/>
    </w:rPr>
  </w:style>
  <w:style w:type="paragraph" w:styleId="ListParagraph">
    <w:name w:val="List Paragraph"/>
    <w:basedOn w:val="Normal"/>
    <w:uiPriority w:val="34"/>
    <w:qFormat/>
    <w:rsid w:val="007F3FED"/>
    <w:pPr>
      <w:ind w:left="720"/>
      <w:contextualSpacing/>
    </w:pPr>
  </w:style>
  <w:style w:type="paragraph" w:styleId="Header">
    <w:name w:val="header"/>
    <w:basedOn w:val="Normal"/>
    <w:link w:val="HeaderChar"/>
    <w:uiPriority w:val="99"/>
    <w:unhideWhenUsed/>
    <w:rsid w:val="007F3FED"/>
    <w:pPr>
      <w:tabs>
        <w:tab w:val="center" w:pos="4513"/>
        <w:tab w:val="right" w:pos="9026"/>
      </w:tabs>
    </w:pPr>
  </w:style>
  <w:style w:type="character" w:customStyle="1" w:styleId="HeaderChar">
    <w:name w:val="Header Char"/>
    <w:basedOn w:val="DefaultParagraphFont"/>
    <w:link w:val="Header"/>
    <w:uiPriority w:val="99"/>
    <w:rsid w:val="007F3FED"/>
    <w:rPr>
      <w:rFonts w:ascii="Calibri" w:eastAsia="Calibri" w:hAnsi="Calibri" w:cs="Calibri"/>
    </w:rPr>
  </w:style>
  <w:style w:type="paragraph" w:styleId="Footer">
    <w:name w:val="footer"/>
    <w:basedOn w:val="Normal"/>
    <w:link w:val="FooterChar"/>
    <w:uiPriority w:val="99"/>
    <w:unhideWhenUsed/>
    <w:rsid w:val="00130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E2A"/>
    <w:rPr>
      <w:rFonts w:ascii="Calibri" w:eastAsia="Calibri" w:hAnsi="Calibri" w:cs="Calibri"/>
    </w:rPr>
  </w:style>
  <w:style w:type="character" w:styleId="Hyperlink">
    <w:name w:val="Hyperlink"/>
    <w:basedOn w:val="DefaultParagraphFont"/>
    <w:uiPriority w:val="99"/>
    <w:unhideWhenUsed/>
    <w:rsid w:val="003E1833"/>
    <w:rPr>
      <w:color w:val="0000FF"/>
      <w:u w:val="single"/>
    </w:rPr>
  </w:style>
  <w:style w:type="table" w:styleId="TableGrid">
    <w:name w:val="Table Grid"/>
    <w:basedOn w:val="TableNormal"/>
    <w:uiPriority w:val="59"/>
    <w:rsid w:val="00CD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5D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644A2"/>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C644A2"/>
    <w:rPr>
      <w:i/>
      <w:iCs/>
    </w:rPr>
  </w:style>
  <w:style w:type="paragraph" w:customStyle="1" w:styleId="wp-caption-text">
    <w:name w:val="wp-caption-text"/>
    <w:basedOn w:val="Normal"/>
    <w:rsid w:val="00C644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kimlinks-unlinked">
    <w:name w:val="skimlinks-unlinked"/>
    <w:basedOn w:val="DefaultParagraphFont"/>
    <w:rsid w:val="00C644A2"/>
  </w:style>
  <w:style w:type="paragraph" w:styleId="BalloonText">
    <w:name w:val="Balloon Text"/>
    <w:basedOn w:val="Normal"/>
    <w:link w:val="BalloonTextChar"/>
    <w:uiPriority w:val="99"/>
    <w:semiHidden/>
    <w:unhideWhenUsed/>
    <w:rsid w:val="00C6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4A2"/>
    <w:rPr>
      <w:rFonts w:ascii="Tahoma" w:eastAsia="Calibri" w:hAnsi="Tahoma" w:cs="Tahoma"/>
      <w:sz w:val="16"/>
      <w:szCs w:val="16"/>
    </w:rPr>
  </w:style>
  <w:style w:type="paragraph" w:customStyle="1" w:styleId="xmsonormal">
    <w:name w:val="x_msonormal"/>
    <w:basedOn w:val="Normal"/>
    <w:rsid w:val="00B317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F22DD"/>
    <w:rPr>
      <w:b/>
      <w:bCs/>
    </w:rPr>
  </w:style>
  <w:style w:type="paragraph" w:customStyle="1" w:styleId="Body">
    <w:name w:val="Body"/>
    <w:rsid w:val="00584CB1"/>
    <w:pPr>
      <w:spacing w:line="276" w:lineRule="auto"/>
    </w:pPr>
    <w:rPr>
      <w:rFonts w:ascii="Arial" w:eastAsia="Arial Unicode MS" w:hAnsi="Arial" w:cs="Arial Unicode MS"/>
      <w:color w:val="000000"/>
      <w:u w:color="000000"/>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3685">
      <w:bodyDiv w:val="1"/>
      <w:marLeft w:val="0"/>
      <w:marRight w:val="0"/>
      <w:marTop w:val="0"/>
      <w:marBottom w:val="0"/>
      <w:divBdr>
        <w:top w:val="none" w:sz="0" w:space="0" w:color="auto"/>
        <w:left w:val="none" w:sz="0" w:space="0" w:color="auto"/>
        <w:bottom w:val="none" w:sz="0" w:space="0" w:color="auto"/>
        <w:right w:val="none" w:sz="0" w:space="0" w:color="auto"/>
      </w:divBdr>
    </w:div>
    <w:div w:id="125322361">
      <w:bodyDiv w:val="1"/>
      <w:marLeft w:val="0"/>
      <w:marRight w:val="0"/>
      <w:marTop w:val="0"/>
      <w:marBottom w:val="0"/>
      <w:divBdr>
        <w:top w:val="none" w:sz="0" w:space="0" w:color="auto"/>
        <w:left w:val="none" w:sz="0" w:space="0" w:color="auto"/>
        <w:bottom w:val="none" w:sz="0" w:space="0" w:color="auto"/>
        <w:right w:val="none" w:sz="0" w:space="0" w:color="auto"/>
      </w:divBdr>
    </w:div>
    <w:div w:id="139005237">
      <w:bodyDiv w:val="1"/>
      <w:marLeft w:val="0"/>
      <w:marRight w:val="0"/>
      <w:marTop w:val="0"/>
      <w:marBottom w:val="0"/>
      <w:divBdr>
        <w:top w:val="none" w:sz="0" w:space="0" w:color="auto"/>
        <w:left w:val="none" w:sz="0" w:space="0" w:color="auto"/>
        <w:bottom w:val="none" w:sz="0" w:space="0" w:color="auto"/>
        <w:right w:val="none" w:sz="0" w:space="0" w:color="auto"/>
      </w:divBdr>
      <w:divsChild>
        <w:div w:id="1221092132">
          <w:marLeft w:val="0"/>
          <w:marRight w:val="0"/>
          <w:marTop w:val="0"/>
          <w:marBottom w:val="0"/>
          <w:divBdr>
            <w:top w:val="none" w:sz="0" w:space="0" w:color="auto"/>
            <w:left w:val="none" w:sz="0" w:space="0" w:color="auto"/>
            <w:bottom w:val="none" w:sz="0" w:space="0" w:color="auto"/>
            <w:right w:val="none" w:sz="0" w:space="0" w:color="auto"/>
          </w:divBdr>
        </w:div>
      </w:divsChild>
    </w:div>
    <w:div w:id="184830323">
      <w:bodyDiv w:val="1"/>
      <w:marLeft w:val="0"/>
      <w:marRight w:val="0"/>
      <w:marTop w:val="0"/>
      <w:marBottom w:val="0"/>
      <w:divBdr>
        <w:top w:val="none" w:sz="0" w:space="0" w:color="auto"/>
        <w:left w:val="none" w:sz="0" w:space="0" w:color="auto"/>
        <w:bottom w:val="none" w:sz="0" w:space="0" w:color="auto"/>
        <w:right w:val="none" w:sz="0" w:space="0" w:color="auto"/>
      </w:divBdr>
    </w:div>
    <w:div w:id="297028906">
      <w:bodyDiv w:val="1"/>
      <w:marLeft w:val="0"/>
      <w:marRight w:val="0"/>
      <w:marTop w:val="0"/>
      <w:marBottom w:val="0"/>
      <w:divBdr>
        <w:top w:val="none" w:sz="0" w:space="0" w:color="auto"/>
        <w:left w:val="none" w:sz="0" w:space="0" w:color="auto"/>
        <w:bottom w:val="none" w:sz="0" w:space="0" w:color="auto"/>
        <w:right w:val="none" w:sz="0" w:space="0" w:color="auto"/>
      </w:divBdr>
    </w:div>
    <w:div w:id="299580520">
      <w:bodyDiv w:val="1"/>
      <w:marLeft w:val="0"/>
      <w:marRight w:val="0"/>
      <w:marTop w:val="0"/>
      <w:marBottom w:val="0"/>
      <w:divBdr>
        <w:top w:val="none" w:sz="0" w:space="0" w:color="auto"/>
        <w:left w:val="none" w:sz="0" w:space="0" w:color="auto"/>
        <w:bottom w:val="none" w:sz="0" w:space="0" w:color="auto"/>
        <w:right w:val="none" w:sz="0" w:space="0" w:color="auto"/>
      </w:divBdr>
    </w:div>
    <w:div w:id="355624089">
      <w:bodyDiv w:val="1"/>
      <w:marLeft w:val="0"/>
      <w:marRight w:val="0"/>
      <w:marTop w:val="0"/>
      <w:marBottom w:val="0"/>
      <w:divBdr>
        <w:top w:val="none" w:sz="0" w:space="0" w:color="auto"/>
        <w:left w:val="none" w:sz="0" w:space="0" w:color="auto"/>
        <w:bottom w:val="none" w:sz="0" w:space="0" w:color="auto"/>
        <w:right w:val="none" w:sz="0" w:space="0" w:color="auto"/>
      </w:divBdr>
    </w:div>
    <w:div w:id="368996179">
      <w:bodyDiv w:val="1"/>
      <w:marLeft w:val="0"/>
      <w:marRight w:val="0"/>
      <w:marTop w:val="0"/>
      <w:marBottom w:val="0"/>
      <w:divBdr>
        <w:top w:val="none" w:sz="0" w:space="0" w:color="auto"/>
        <w:left w:val="none" w:sz="0" w:space="0" w:color="auto"/>
        <w:bottom w:val="none" w:sz="0" w:space="0" w:color="auto"/>
        <w:right w:val="none" w:sz="0" w:space="0" w:color="auto"/>
      </w:divBdr>
    </w:div>
    <w:div w:id="440998746">
      <w:bodyDiv w:val="1"/>
      <w:marLeft w:val="0"/>
      <w:marRight w:val="0"/>
      <w:marTop w:val="0"/>
      <w:marBottom w:val="0"/>
      <w:divBdr>
        <w:top w:val="none" w:sz="0" w:space="0" w:color="auto"/>
        <w:left w:val="none" w:sz="0" w:space="0" w:color="auto"/>
        <w:bottom w:val="none" w:sz="0" w:space="0" w:color="auto"/>
        <w:right w:val="none" w:sz="0" w:space="0" w:color="auto"/>
      </w:divBdr>
      <w:divsChild>
        <w:div w:id="742948523">
          <w:marLeft w:val="0"/>
          <w:marRight w:val="0"/>
          <w:marTop w:val="0"/>
          <w:marBottom w:val="0"/>
          <w:divBdr>
            <w:top w:val="none" w:sz="0" w:space="0" w:color="auto"/>
            <w:left w:val="none" w:sz="0" w:space="0" w:color="auto"/>
            <w:bottom w:val="none" w:sz="0" w:space="0" w:color="auto"/>
            <w:right w:val="none" w:sz="0" w:space="0" w:color="auto"/>
          </w:divBdr>
        </w:div>
      </w:divsChild>
    </w:div>
    <w:div w:id="461927747">
      <w:bodyDiv w:val="1"/>
      <w:marLeft w:val="0"/>
      <w:marRight w:val="0"/>
      <w:marTop w:val="0"/>
      <w:marBottom w:val="0"/>
      <w:divBdr>
        <w:top w:val="none" w:sz="0" w:space="0" w:color="auto"/>
        <w:left w:val="none" w:sz="0" w:space="0" w:color="auto"/>
        <w:bottom w:val="none" w:sz="0" w:space="0" w:color="auto"/>
        <w:right w:val="none" w:sz="0" w:space="0" w:color="auto"/>
      </w:divBdr>
    </w:div>
    <w:div w:id="500774945">
      <w:bodyDiv w:val="1"/>
      <w:marLeft w:val="0"/>
      <w:marRight w:val="0"/>
      <w:marTop w:val="0"/>
      <w:marBottom w:val="0"/>
      <w:divBdr>
        <w:top w:val="none" w:sz="0" w:space="0" w:color="auto"/>
        <w:left w:val="none" w:sz="0" w:space="0" w:color="auto"/>
        <w:bottom w:val="none" w:sz="0" w:space="0" w:color="auto"/>
        <w:right w:val="none" w:sz="0" w:space="0" w:color="auto"/>
      </w:divBdr>
    </w:div>
    <w:div w:id="574510602">
      <w:bodyDiv w:val="1"/>
      <w:marLeft w:val="0"/>
      <w:marRight w:val="0"/>
      <w:marTop w:val="0"/>
      <w:marBottom w:val="0"/>
      <w:divBdr>
        <w:top w:val="none" w:sz="0" w:space="0" w:color="auto"/>
        <w:left w:val="none" w:sz="0" w:space="0" w:color="auto"/>
        <w:bottom w:val="none" w:sz="0" w:space="0" w:color="auto"/>
        <w:right w:val="none" w:sz="0" w:space="0" w:color="auto"/>
      </w:divBdr>
    </w:div>
    <w:div w:id="576745628">
      <w:bodyDiv w:val="1"/>
      <w:marLeft w:val="0"/>
      <w:marRight w:val="0"/>
      <w:marTop w:val="0"/>
      <w:marBottom w:val="0"/>
      <w:divBdr>
        <w:top w:val="none" w:sz="0" w:space="0" w:color="auto"/>
        <w:left w:val="none" w:sz="0" w:space="0" w:color="auto"/>
        <w:bottom w:val="none" w:sz="0" w:space="0" w:color="auto"/>
        <w:right w:val="none" w:sz="0" w:space="0" w:color="auto"/>
      </w:divBdr>
    </w:div>
    <w:div w:id="591279807">
      <w:bodyDiv w:val="1"/>
      <w:marLeft w:val="0"/>
      <w:marRight w:val="0"/>
      <w:marTop w:val="0"/>
      <w:marBottom w:val="0"/>
      <w:divBdr>
        <w:top w:val="none" w:sz="0" w:space="0" w:color="auto"/>
        <w:left w:val="none" w:sz="0" w:space="0" w:color="auto"/>
        <w:bottom w:val="none" w:sz="0" w:space="0" w:color="auto"/>
        <w:right w:val="none" w:sz="0" w:space="0" w:color="auto"/>
      </w:divBdr>
    </w:div>
    <w:div w:id="635842384">
      <w:bodyDiv w:val="1"/>
      <w:marLeft w:val="0"/>
      <w:marRight w:val="0"/>
      <w:marTop w:val="0"/>
      <w:marBottom w:val="0"/>
      <w:divBdr>
        <w:top w:val="none" w:sz="0" w:space="0" w:color="auto"/>
        <w:left w:val="none" w:sz="0" w:space="0" w:color="auto"/>
        <w:bottom w:val="none" w:sz="0" w:space="0" w:color="auto"/>
        <w:right w:val="none" w:sz="0" w:space="0" w:color="auto"/>
      </w:divBdr>
    </w:div>
    <w:div w:id="670068329">
      <w:bodyDiv w:val="1"/>
      <w:marLeft w:val="0"/>
      <w:marRight w:val="0"/>
      <w:marTop w:val="0"/>
      <w:marBottom w:val="0"/>
      <w:divBdr>
        <w:top w:val="none" w:sz="0" w:space="0" w:color="auto"/>
        <w:left w:val="none" w:sz="0" w:space="0" w:color="auto"/>
        <w:bottom w:val="none" w:sz="0" w:space="0" w:color="auto"/>
        <w:right w:val="none" w:sz="0" w:space="0" w:color="auto"/>
      </w:divBdr>
    </w:div>
    <w:div w:id="747919569">
      <w:bodyDiv w:val="1"/>
      <w:marLeft w:val="0"/>
      <w:marRight w:val="0"/>
      <w:marTop w:val="0"/>
      <w:marBottom w:val="0"/>
      <w:divBdr>
        <w:top w:val="none" w:sz="0" w:space="0" w:color="auto"/>
        <w:left w:val="none" w:sz="0" w:space="0" w:color="auto"/>
        <w:bottom w:val="none" w:sz="0" w:space="0" w:color="auto"/>
        <w:right w:val="none" w:sz="0" w:space="0" w:color="auto"/>
      </w:divBdr>
    </w:div>
    <w:div w:id="887762629">
      <w:bodyDiv w:val="1"/>
      <w:marLeft w:val="0"/>
      <w:marRight w:val="0"/>
      <w:marTop w:val="0"/>
      <w:marBottom w:val="0"/>
      <w:divBdr>
        <w:top w:val="none" w:sz="0" w:space="0" w:color="auto"/>
        <w:left w:val="none" w:sz="0" w:space="0" w:color="auto"/>
        <w:bottom w:val="none" w:sz="0" w:space="0" w:color="auto"/>
        <w:right w:val="none" w:sz="0" w:space="0" w:color="auto"/>
      </w:divBdr>
    </w:div>
    <w:div w:id="954367279">
      <w:bodyDiv w:val="1"/>
      <w:marLeft w:val="0"/>
      <w:marRight w:val="0"/>
      <w:marTop w:val="0"/>
      <w:marBottom w:val="0"/>
      <w:divBdr>
        <w:top w:val="none" w:sz="0" w:space="0" w:color="auto"/>
        <w:left w:val="none" w:sz="0" w:space="0" w:color="auto"/>
        <w:bottom w:val="none" w:sz="0" w:space="0" w:color="auto"/>
        <w:right w:val="none" w:sz="0" w:space="0" w:color="auto"/>
      </w:divBdr>
      <w:divsChild>
        <w:div w:id="1906447648">
          <w:marLeft w:val="0"/>
          <w:marRight w:val="0"/>
          <w:marTop w:val="0"/>
          <w:marBottom w:val="0"/>
          <w:divBdr>
            <w:top w:val="none" w:sz="0" w:space="0" w:color="auto"/>
            <w:left w:val="none" w:sz="0" w:space="0" w:color="auto"/>
            <w:bottom w:val="none" w:sz="0" w:space="0" w:color="auto"/>
            <w:right w:val="none" w:sz="0" w:space="0" w:color="auto"/>
          </w:divBdr>
        </w:div>
        <w:div w:id="1971978600">
          <w:marLeft w:val="0"/>
          <w:marRight w:val="0"/>
          <w:marTop w:val="0"/>
          <w:marBottom w:val="0"/>
          <w:divBdr>
            <w:top w:val="none" w:sz="0" w:space="0" w:color="auto"/>
            <w:left w:val="none" w:sz="0" w:space="0" w:color="auto"/>
            <w:bottom w:val="none" w:sz="0" w:space="0" w:color="auto"/>
            <w:right w:val="none" w:sz="0" w:space="0" w:color="auto"/>
          </w:divBdr>
        </w:div>
        <w:div w:id="183523726">
          <w:marLeft w:val="0"/>
          <w:marRight w:val="0"/>
          <w:marTop w:val="0"/>
          <w:marBottom w:val="0"/>
          <w:divBdr>
            <w:top w:val="none" w:sz="0" w:space="0" w:color="auto"/>
            <w:left w:val="none" w:sz="0" w:space="0" w:color="auto"/>
            <w:bottom w:val="none" w:sz="0" w:space="0" w:color="auto"/>
            <w:right w:val="none" w:sz="0" w:space="0" w:color="auto"/>
          </w:divBdr>
        </w:div>
        <w:div w:id="1188561163">
          <w:marLeft w:val="0"/>
          <w:marRight w:val="0"/>
          <w:marTop w:val="0"/>
          <w:marBottom w:val="0"/>
          <w:divBdr>
            <w:top w:val="none" w:sz="0" w:space="0" w:color="auto"/>
            <w:left w:val="none" w:sz="0" w:space="0" w:color="auto"/>
            <w:bottom w:val="none" w:sz="0" w:space="0" w:color="auto"/>
            <w:right w:val="none" w:sz="0" w:space="0" w:color="auto"/>
          </w:divBdr>
        </w:div>
        <w:div w:id="328679880">
          <w:marLeft w:val="0"/>
          <w:marRight w:val="0"/>
          <w:marTop w:val="0"/>
          <w:marBottom w:val="0"/>
          <w:divBdr>
            <w:top w:val="none" w:sz="0" w:space="0" w:color="auto"/>
            <w:left w:val="none" w:sz="0" w:space="0" w:color="auto"/>
            <w:bottom w:val="none" w:sz="0" w:space="0" w:color="auto"/>
            <w:right w:val="none" w:sz="0" w:space="0" w:color="auto"/>
          </w:divBdr>
        </w:div>
      </w:divsChild>
    </w:div>
    <w:div w:id="968587665">
      <w:bodyDiv w:val="1"/>
      <w:marLeft w:val="0"/>
      <w:marRight w:val="0"/>
      <w:marTop w:val="0"/>
      <w:marBottom w:val="0"/>
      <w:divBdr>
        <w:top w:val="none" w:sz="0" w:space="0" w:color="auto"/>
        <w:left w:val="none" w:sz="0" w:space="0" w:color="auto"/>
        <w:bottom w:val="none" w:sz="0" w:space="0" w:color="auto"/>
        <w:right w:val="none" w:sz="0" w:space="0" w:color="auto"/>
      </w:divBdr>
    </w:div>
    <w:div w:id="1048139339">
      <w:bodyDiv w:val="1"/>
      <w:marLeft w:val="0"/>
      <w:marRight w:val="0"/>
      <w:marTop w:val="0"/>
      <w:marBottom w:val="0"/>
      <w:divBdr>
        <w:top w:val="none" w:sz="0" w:space="0" w:color="auto"/>
        <w:left w:val="none" w:sz="0" w:space="0" w:color="auto"/>
        <w:bottom w:val="none" w:sz="0" w:space="0" w:color="auto"/>
        <w:right w:val="none" w:sz="0" w:space="0" w:color="auto"/>
      </w:divBdr>
    </w:div>
    <w:div w:id="1110317529">
      <w:bodyDiv w:val="1"/>
      <w:marLeft w:val="0"/>
      <w:marRight w:val="0"/>
      <w:marTop w:val="0"/>
      <w:marBottom w:val="0"/>
      <w:divBdr>
        <w:top w:val="none" w:sz="0" w:space="0" w:color="auto"/>
        <w:left w:val="none" w:sz="0" w:space="0" w:color="auto"/>
        <w:bottom w:val="none" w:sz="0" w:space="0" w:color="auto"/>
        <w:right w:val="none" w:sz="0" w:space="0" w:color="auto"/>
      </w:divBdr>
    </w:div>
    <w:div w:id="1241869256">
      <w:bodyDiv w:val="1"/>
      <w:marLeft w:val="0"/>
      <w:marRight w:val="0"/>
      <w:marTop w:val="0"/>
      <w:marBottom w:val="0"/>
      <w:divBdr>
        <w:top w:val="none" w:sz="0" w:space="0" w:color="auto"/>
        <w:left w:val="none" w:sz="0" w:space="0" w:color="auto"/>
        <w:bottom w:val="none" w:sz="0" w:space="0" w:color="auto"/>
        <w:right w:val="none" w:sz="0" w:space="0" w:color="auto"/>
      </w:divBdr>
    </w:div>
    <w:div w:id="1250500907">
      <w:bodyDiv w:val="1"/>
      <w:marLeft w:val="0"/>
      <w:marRight w:val="0"/>
      <w:marTop w:val="0"/>
      <w:marBottom w:val="0"/>
      <w:divBdr>
        <w:top w:val="none" w:sz="0" w:space="0" w:color="auto"/>
        <w:left w:val="none" w:sz="0" w:space="0" w:color="auto"/>
        <w:bottom w:val="none" w:sz="0" w:space="0" w:color="auto"/>
        <w:right w:val="none" w:sz="0" w:space="0" w:color="auto"/>
      </w:divBdr>
    </w:div>
    <w:div w:id="1263535265">
      <w:bodyDiv w:val="1"/>
      <w:marLeft w:val="0"/>
      <w:marRight w:val="0"/>
      <w:marTop w:val="0"/>
      <w:marBottom w:val="0"/>
      <w:divBdr>
        <w:top w:val="none" w:sz="0" w:space="0" w:color="auto"/>
        <w:left w:val="none" w:sz="0" w:space="0" w:color="auto"/>
        <w:bottom w:val="none" w:sz="0" w:space="0" w:color="auto"/>
        <w:right w:val="none" w:sz="0" w:space="0" w:color="auto"/>
      </w:divBdr>
    </w:div>
    <w:div w:id="1491556686">
      <w:bodyDiv w:val="1"/>
      <w:marLeft w:val="0"/>
      <w:marRight w:val="0"/>
      <w:marTop w:val="0"/>
      <w:marBottom w:val="0"/>
      <w:divBdr>
        <w:top w:val="none" w:sz="0" w:space="0" w:color="auto"/>
        <w:left w:val="none" w:sz="0" w:space="0" w:color="auto"/>
        <w:bottom w:val="none" w:sz="0" w:space="0" w:color="auto"/>
        <w:right w:val="none" w:sz="0" w:space="0" w:color="auto"/>
      </w:divBdr>
    </w:div>
    <w:div w:id="1555314223">
      <w:bodyDiv w:val="1"/>
      <w:marLeft w:val="0"/>
      <w:marRight w:val="0"/>
      <w:marTop w:val="0"/>
      <w:marBottom w:val="0"/>
      <w:divBdr>
        <w:top w:val="none" w:sz="0" w:space="0" w:color="auto"/>
        <w:left w:val="none" w:sz="0" w:space="0" w:color="auto"/>
        <w:bottom w:val="none" w:sz="0" w:space="0" w:color="auto"/>
        <w:right w:val="none" w:sz="0" w:space="0" w:color="auto"/>
      </w:divBdr>
    </w:div>
    <w:div w:id="1644499567">
      <w:bodyDiv w:val="1"/>
      <w:marLeft w:val="0"/>
      <w:marRight w:val="0"/>
      <w:marTop w:val="0"/>
      <w:marBottom w:val="0"/>
      <w:divBdr>
        <w:top w:val="none" w:sz="0" w:space="0" w:color="auto"/>
        <w:left w:val="none" w:sz="0" w:space="0" w:color="auto"/>
        <w:bottom w:val="none" w:sz="0" w:space="0" w:color="auto"/>
        <w:right w:val="none" w:sz="0" w:space="0" w:color="auto"/>
      </w:divBdr>
    </w:div>
    <w:div w:id="1834561095">
      <w:bodyDiv w:val="1"/>
      <w:marLeft w:val="0"/>
      <w:marRight w:val="0"/>
      <w:marTop w:val="0"/>
      <w:marBottom w:val="0"/>
      <w:divBdr>
        <w:top w:val="none" w:sz="0" w:space="0" w:color="auto"/>
        <w:left w:val="none" w:sz="0" w:space="0" w:color="auto"/>
        <w:bottom w:val="none" w:sz="0" w:space="0" w:color="auto"/>
        <w:right w:val="none" w:sz="0" w:space="0" w:color="auto"/>
      </w:divBdr>
    </w:div>
    <w:div w:id="1925794713">
      <w:bodyDiv w:val="1"/>
      <w:marLeft w:val="0"/>
      <w:marRight w:val="0"/>
      <w:marTop w:val="0"/>
      <w:marBottom w:val="0"/>
      <w:divBdr>
        <w:top w:val="none" w:sz="0" w:space="0" w:color="auto"/>
        <w:left w:val="none" w:sz="0" w:space="0" w:color="auto"/>
        <w:bottom w:val="none" w:sz="0" w:space="0" w:color="auto"/>
        <w:right w:val="none" w:sz="0" w:space="0" w:color="auto"/>
      </w:divBdr>
    </w:div>
    <w:div w:id="1927613995">
      <w:bodyDiv w:val="1"/>
      <w:marLeft w:val="0"/>
      <w:marRight w:val="0"/>
      <w:marTop w:val="0"/>
      <w:marBottom w:val="0"/>
      <w:divBdr>
        <w:top w:val="none" w:sz="0" w:space="0" w:color="auto"/>
        <w:left w:val="none" w:sz="0" w:space="0" w:color="auto"/>
        <w:bottom w:val="none" w:sz="0" w:space="0" w:color="auto"/>
        <w:right w:val="none" w:sz="0" w:space="0" w:color="auto"/>
      </w:divBdr>
      <w:divsChild>
        <w:div w:id="1889953999">
          <w:marLeft w:val="0"/>
          <w:marRight w:val="0"/>
          <w:marTop w:val="0"/>
          <w:marBottom w:val="0"/>
          <w:divBdr>
            <w:top w:val="none" w:sz="0" w:space="0" w:color="auto"/>
            <w:left w:val="none" w:sz="0" w:space="0" w:color="auto"/>
            <w:bottom w:val="none" w:sz="0" w:space="0" w:color="auto"/>
            <w:right w:val="none" w:sz="0" w:space="0" w:color="auto"/>
          </w:divBdr>
        </w:div>
        <w:div w:id="2043237407">
          <w:marLeft w:val="0"/>
          <w:marRight w:val="0"/>
          <w:marTop w:val="0"/>
          <w:marBottom w:val="0"/>
          <w:divBdr>
            <w:top w:val="none" w:sz="0" w:space="0" w:color="auto"/>
            <w:left w:val="none" w:sz="0" w:space="0" w:color="auto"/>
            <w:bottom w:val="none" w:sz="0" w:space="0" w:color="auto"/>
            <w:right w:val="none" w:sz="0" w:space="0" w:color="auto"/>
          </w:divBdr>
        </w:div>
        <w:div w:id="1115757062">
          <w:marLeft w:val="0"/>
          <w:marRight w:val="0"/>
          <w:marTop w:val="0"/>
          <w:marBottom w:val="0"/>
          <w:divBdr>
            <w:top w:val="none" w:sz="0" w:space="0" w:color="auto"/>
            <w:left w:val="none" w:sz="0" w:space="0" w:color="auto"/>
            <w:bottom w:val="none" w:sz="0" w:space="0" w:color="auto"/>
            <w:right w:val="none" w:sz="0" w:space="0" w:color="auto"/>
          </w:divBdr>
        </w:div>
        <w:div w:id="1987391719">
          <w:marLeft w:val="0"/>
          <w:marRight w:val="0"/>
          <w:marTop w:val="0"/>
          <w:marBottom w:val="0"/>
          <w:divBdr>
            <w:top w:val="none" w:sz="0" w:space="0" w:color="auto"/>
            <w:left w:val="none" w:sz="0" w:space="0" w:color="auto"/>
            <w:bottom w:val="none" w:sz="0" w:space="0" w:color="auto"/>
            <w:right w:val="none" w:sz="0" w:space="0" w:color="auto"/>
          </w:divBdr>
        </w:div>
        <w:div w:id="726296506">
          <w:marLeft w:val="0"/>
          <w:marRight w:val="0"/>
          <w:marTop w:val="0"/>
          <w:marBottom w:val="0"/>
          <w:divBdr>
            <w:top w:val="none" w:sz="0" w:space="0" w:color="auto"/>
            <w:left w:val="none" w:sz="0" w:space="0" w:color="auto"/>
            <w:bottom w:val="none" w:sz="0" w:space="0" w:color="auto"/>
            <w:right w:val="none" w:sz="0" w:space="0" w:color="auto"/>
          </w:divBdr>
        </w:div>
      </w:divsChild>
    </w:div>
    <w:div w:id="19373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054BA-103D-47AC-BF91-A6C4A469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 and Nicholas</dc:creator>
  <cp:lastModifiedBy>Isla McFadden</cp:lastModifiedBy>
  <cp:revision>7</cp:revision>
  <cp:lastPrinted>2018-08-30T18:36:00Z</cp:lastPrinted>
  <dcterms:created xsi:type="dcterms:W3CDTF">2024-01-31T11:59:00Z</dcterms:created>
  <dcterms:modified xsi:type="dcterms:W3CDTF">2024-03-25T08:38:00Z</dcterms:modified>
</cp:coreProperties>
</file>