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28"/>
        <w:gridCol w:w="5228"/>
      </w:tblGrid>
      <w:tr w:rsidR="00DA33FD" w:rsidRPr="00327F51" w14:paraId="6768FA42" w14:textId="77777777" w:rsidTr="00DA33FD">
        <w:tc>
          <w:tcPr>
            <w:tcW w:w="5228" w:type="dxa"/>
          </w:tcPr>
          <w:p w14:paraId="2D7F4AD0" w14:textId="2295CA80" w:rsidR="00DA33FD" w:rsidRPr="00327F51" w:rsidRDefault="00CD3E49" w:rsidP="00DA33FD">
            <w:pPr>
              <w:rPr>
                <w:rFonts w:ascii="Corbel" w:hAnsi="Corbel"/>
                <w:sz w:val="24"/>
                <w:szCs w:val="24"/>
              </w:rPr>
            </w:pPr>
            <w:r w:rsidRPr="00327F51">
              <w:rPr>
                <w:rFonts w:ascii="Corbel" w:hAnsi="Corbel"/>
                <w:sz w:val="24"/>
                <w:szCs w:val="24"/>
              </w:rPr>
              <w:t>12</w:t>
            </w:r>
            <w:r w:rsidRPr="00327F51">
              <w:rPr>
                <w:rFonts w:ascii="Corbel" w:hAnsi="Corbel"/>
                <w:sz w:val="24"/>
                <w:szCs w:val="24"/>
                <w:vertAlign w:val="superscript"/>
              </w:rPr>
              <w:t>th</w:t>
            </w:r>
            <w:r w:rsidRPr="00327F51">
              <w:rPr>
                <w:rFonts w:ascii="Corbel" w:hAnsi="Corbel"/>
                <w:sz w:val="24"/>
                <w:szCs w:val="24"/>
              </w:rPr>
              <w:t xml:space="preserve"> </w:t>
            </w:r>
            <w:r w:rsidR="00DA33FD" w:rsidRPr="00327F51">
              <w:rPr>
                <w:rFonts w:ascii="Corbel" w:hAnsi="Corbel"/>
                <w:sz w:val="24"/>
                <w:szCs w:val="24"/>
              </w:rPr>
              <w:t>July 2026</w:t>
            </w:r>
          </w:p>
        </w:tc>
        <w:tc>
          <w:tcPr>
            <w:tcW w:w="5228" w:type="dxa"/>
          </w:tcPr>
          <w:p w14:paraId="0765CCA8" w14:textId="1C8040B6" w:rsidR="00DA33FD" w:rsidRPr="00327F51" w:rsidRDefault="00CD3E49" w:rsidP="00DA33FD">
            <w:pPr>
              <w:jc w:val="right"/>
              <w:rPr>
                <w:rFonts w:ascii="Corbel" w:hAnsi="Corbel"/>
                <w:sz w:val="24"/>
                <w:szCs w:val="24"/>
              </w:rPr>
            </w:pPr>
            <w:r w:rsidRPr="00327F51">
              <w:rPr>
                <w:rFonts w:ascii="Corbel" w:hAnsi="Corbel"/>
                <w:sz w:val="24"/>
                <w:szCs w:val="24"/>
              </w:rPr>
              <w:t>6</w:t>
            </w:r>
            <w:r w:rsidRPr="00327F51">
              <w:rPr>
                <w:rFonts w:ascii="Corbel" w:hAnsi="Corbel"/>
                <w:sz w:val="24"/>
                <w:szCs w:val="24"/>
                <w:vertAlign w:val="superscript"/>
              </w:rPr>
              <w:t>th</w:t>
            </w:r>
            <w:r w:rsidRPr="00327F51">
              <w:rPr>
                <w:rFonts w:ascii="Corbel" w:hAnsi="Corbel"/>
                <w:sz w:val="24"/>
                <w:szCs w:val="24"/>
              </w:rPr>
              <w:t xml:space="preserve"> </w:t>
            </w:r>
            <w:r w:rsidR="00DA33FD" w:rsidRPr="00327F51">
              <w:rPr>
                <w:rFonts w:ascii="Corbel" w:hAnsi="Corbel"/>
                <w:sz w:val="24"/>
                <w:szCs w:val="24"/>
              </w:rPr>
              <w:t xml:space="preserve">after Trinity (Proper </w:t>
            </w:r>
            <w:r w:rsidRPr="00327F51">
              <w:rPr>
                <w:rFonts w:ascii="Corbel" w:hAnsi="Corbel"/>
                <w:sz w:val="24"/>
                <w:szCs w:val="24"/>
              </w:rPr>
              <w:t>10)</w:t>
            </w:r>
          </w:p>
        </w:tc>
      </w:tr>
    </w:tbl>
    <w:p w14:paraId="506029FB" w14:textId="77777777" w:rsidR="00FF2813" w:rsidRPr="00327F51" w:rsidRDefault="00FF2813" w:rsidP="00DA33FD">
      <w:pPr>
        <w:spacing w:after="0"/>
        <w:rPr>
          <w:rFonts w:ascii="Corbel" w:hAnsi="Corbel"/>
          <w:sz w:val="21"/>
          <w:szCs w:val="21"/>
        </w:rPr>
      </w:pPr>
    </w:p>
    <w:p w14:paraId="66D52162" w14:textId="77777777" w:rsidR="009714CD" w:rsidRPr="00327F51" w:rsidRDefault="009714CD" w:rsidP="00DA33FD">
      <w:pPr>
        <w:spacing w:after="0"/>
        <w:rPr>
          <w:rFonts w:ascii="Corbel" w:hAnsi="Corbel"/>
          <w:b/>
          <w:bCs/>
          <w:sz w:val="21"/>
          <w:szCs w:val="21"/>
        </w:rPr>
        <w:sectPr w:rsidR="009714CD" w:rsidRPr="00327F51" w:rsidSect="00DA33FD">
          <w:pgSz w:w="11906" w:h="16838" w:code="9"/>
          <w:pgMar w:top="720" w:right="720" w:bottom="720" w:left="720" w:header="709" w:footer="709" w:gutter="0"/>
          <w:cols w:space="708"/>
          <w:docGrid w:linePitch="360"/>
        </w:sectPr>
      </w:pPr>
    </w:p>
    <w:p w14:paraId="025CF9A5" w14:textId="22F24735" w:rsidR="00DA33FD" w:rsidRPr="00327F51" w:rsidRDefault="00DA33FD" w:rsidP="009714CD">
      <w:pPr>
        <w:spacing w:after="0"/>
        <w:jc w:val="center"/>
        <w:rPr>
          <w:rFonts w:ascii="Corbel" w:hAnsi="Corbel"/>
          <w:b/>
          <w:bCs/>
          <w:sz w:val="21"/>
          <w:szCs w:val="21"/>
        </w:rPr>
      </w:pPr>
      <w:r w:rsidRPr="00327F51">
        <w:rPr>
          <w:rFonts w:ascii="Corbel" w:hAnsi="Corbel"/>
          <w:b/>
          <w:bCs/>
          <w:sz w:val="21"/>
          <w:szCs w:val="21"/>
        </w:rPr>
        <w:t>Collect</w:t>
      </w:r>
    </w:p>
    <w:p w14:paraId="7DF9BBB4" w14:textId="77777777" w:rsidR="00674B00" w:rsidRPr="00327F51" w:rsidRDefault="004A28BF" w:rsidP="00DA33FD">
      <w:pPr>
        <w:spacing w:after="0"/>
        <w:rPr>
          <w:rFonts w:ascii="Corbel" w:hAnsi="Corbel" w:cs="Arial"/>
          <w:kern w:val="0"/>
          <w:sz w:val="21"/>
          <w:szCs w:val="21"/>
        </w:rPr>
      </w:pPr>
      <w:r w:rsidRPr="00327F51">
        <w:rPr>
          <w:rFonts w:ascii="Corbel" w:hAnsi="Corbel" w:cs="Arial"/>
          <w:kern w:val="0"/>
          <w:sz w:val="21"/>
          <w:szCs w:val="21"/>
        </w:rPr>
        <w:t>Merciful God,</w:t>
      </w:r>
      <w:r w:rsidR="00674B00" w:rsidRPr="00327F51">
        <w:rPr>
          <w:rFonts w:ascii="Corbel" w:hAnsi="Corbel" w:cs="Arial"/>
          <w:kern w:val="0"/>
          <w:sz w:val="21"/>
          <w:szCs w:val="21"/>
        </w:rPr>
        <w:t xml:space="preserve"> </w:t>
      </w:r>
    </w:p>
    <w:p w14:paraId="32189FB1" w14:textId="77777777" w:rsidR="00674B00" w:rsidRPr="00327F51" w:rsidRDefault="004A28BF" w:rsidP="00DA33FD">
      <w:pPr>
        <w:spacing w:after="0"/>
        <w:rPr>
          <w:rFonts w:ascii="Corbel" w:hAnsi="Corbel" w:cs="Arial"/>
          <w:kern w:val="0"/>
          <w:sz w:val="21"/>
          <w:szCs w:val="21"/>
        </w:rPr>
      </w:pPr>
      <w:r w:rsidRPr="00327F51">
        <w:rPr>
          <w:rFonts w:ascii="Corbel" w:hAnsi="Corbel" w:cs="Arial"/>
          <w:kern w:val="0"/>
          <w:sz w:val="21"/>
          <w:szCs w:val="21"/>
        </w:rPr>
        <w:t>you have prepared for those who love you</w:t>
      </w:r>
      <w:r w:rsidR="00674B00" w:rsidRPr="00327F51">
        <w:rPr>
          <w:rFonts w:ascii="Corbel" w:hAnsi="Corbel" w:cs="Arial"/>
          <w:kern w:val="0"/>
          <w:sz w:val="21"/>
          <w:szCs w:val="21"/>
        </w:rPr>
        <w:t xml:space="preserve"> </w:t>
      </w:r>
    </w:p>
    <w:p w14:paraId="4DC6FB03" w14:textId="70A2D6D5" w:rsidR="00DA33FD" w:rsidRPr="00327F51" w:rsidRDefault="004A28BF" w:rsidP="00DA33FD">
      <w:pPr>
        <w:spacing w:after="0"/>
        <w:rPr>
          <w:rFonts w:ascii="Corbel" w:hAnsi="Corbel" w:cs="Arial"/>
          <w:kern w:val="0"/>
          <w:sz w:val="21"/>
          <w:szCs w:val="21"/>
        </w:rPr>
      </w:pPr>
      <w:r w:rsidRPr="00327F51">
        <w:rPr>
          <w:rFonts w:ascii="Corbel" w:hAnsi="Corbel" w:cs="Arial"/>
          <w:kern w:val="0"/>
          <w:sz w:val="21"/>
          <w:szCs w:val="21"/>
        </w:rPr>
        <w:t>such good things as pass our understanding:</w:t>
      </w:r>
      <w:r w:rsidRPr="00327F51">
        <w:rPr>
          <w:rFonts w:ascii="Corbel" w:hAnsi="Corbel" w:cs="Arial"/>
          <w:kern w:val="0"/>
          <w:sz w:val="21"/>
          <w:szCs w:val="21"/>
        </w:rPr>
        <w:br/>
        <w:t>pour into our hearts such love toward you</w:t>
      </w:r>
      <w:r w:rsidRPr="00327F51">
        <w:rPr>
          <w:rFonts w:ascii="Corbel" w:hAnsi="Corbel" w:cs="Arial"/>
          <w:kern w:val="0"/>
          <w:sz w:val="21"/>
          <w:szCs w:val="21"/>
        </w:rPr>
        <w:br/>
        <w:t>that we, loving you in all things and above all things,</w:t>
      </w:r>
      <w:r w:rsidRPr="00327F51">
        <w:rPr>
          <w:rFonts w:ascii="Corbel" w:hAnsi="Corbel" w:cs="Arial"/>
          <w:kern w:val="0"/>
          <w:sz w:val="21"/>
          <w:szCs w:val="21"/>
        </w:rPr>
        <w:br/>
        <w:t>may obtain your promises,</w:t>
      </w:r>
      <w:r w:rsidRPr="00327F51">
        <w:rPr>
          <w:rFonts w:ascii="Corbel" w:hAnsi="Corbel" w:cs="Arial"/>
          <w:kern w:val="0"/>
          <w:sz w:val="21"/>
          <w:szCs w:val="21"/>
        </w:rPr>
        <w:br/>
        <w:t>which exceed all that we can desire;</w:t>
      </w:r>
      <w:r w:rsidRPr="00327F51">
        <w:rPr>
          <w:rFonts w:ascii="Corbel" w:hAnsi="Corbel" w:cs="Arial"/>
          <w:kern w:val="0"/>
          <w:sz w:val="21"/>
          <w:szCs w:val="21"/>
        </w:rPr>
        <w:br/>
        <w:t>through Jesus Christ your Son our Lord,</w:t>
      </w:r>
      <w:r w:rsidRPr="00327F51">
        <w:rPr>
          <w:rFonts w:ascii="Corbel" w:hAnsi="Corbel" w:cs="Arial"/>
          <w:kern w:val="0"/>
          <w:sz w:val="21"/>
          <w:szCs w:val="21"/>
        </w:rPr>
        <w:br/>
        <w:t>who is alive and reigns with you,</w:t>
      </w:r>
      <w:r w:rsidRPr="00327F51">
        <w:rPr>
          <w:rFonts w:ascii="Corbel" w:hAnsi="Corbel" w:cs="Arial"/>
          <w:kern w:val="0"/>
          <w:sz w:val="21"/>
          <w:szCs w:val="21"/>
        </w:rPr>
        <w:br/>
        <w:t>in the unity of the Holy Spirit,</w:t>
      </w:r>
      <w:r w:rsidRPr="00327F51">
        <w:rPr>
          <w:rFonts w:ascii="Corbel" w:hAnsi="Corbel" w:cs="Arial"/>
          <w:kern w:val="0"/>
          <w:sz w:val="21"/>
          <w:szCs w:val="21"/>
        </w:rPr>
        <w:br/>
        <w:t>one God, now and for ever.</w:t>
      </w:r>
    </w:p>
    <w:p w14:paraId="2630DAC3" w14:textId="77777777" w:rsidR="004A28BF" w:rsidRPr="00327F51" w:rsidRDefault="004A28BF" w:rsidP="00DA33FD">
      <w:pPr>
        <w:spacing w:after="0"/>
        <w:rPr>
          <w:rFonts w:ascii="Corbel" w:hAnsi="Corbel"/>
          <w:sz w:val="21"/>
          <w:szCs w:val="21"/>
        </w:rPr>
      </w:pPr>
    </w:p>
    <w:p w14:paraId="718BD181" w14:textId="61BD7EA7" w:rsidR="00702FB4" w:rsidRPr="00327F51" w:rsidRDefault="00702FB4" w:rsidP="009714CD">
      <w:pPr>
        <w:spacing w:after="0"/>
        <w:jc w:val="center"/>
        <w:rPr>
          <w:rFonts w:ascii="Corbel" w:hAnsi="Corbel"/>
          <w:b/>
          <w:bCs/>
          <w:sz w:val="21"/>
          <w:szCs w:val="21"/>
        </w:rPr>
      </w:pPr>
      <w:r w:rsidRPr="00327F51">
        <w:rPr>
          <w:rFonts w:ascii="Corbel" w:hAnsi="Corbel"/>
          <w:b/>
          <w:bCs/>
          <w:sz w:val="21"/>
          <w:szCs w:val="21"/>
        </w:rPr>
        <w:t xml:space="preserve">Romans </w:t>
      </w:r>
      <w:r w:rsidR="004A28BF" w:rsidRPr="00327F51">
        <w:rPr>
          <w:rFonts w:ascii="Corbel" w:hAnsi="Corbel"/>
          <w:b/>
          <w:bCs/>
          <w:sz w:val="21"/>
          <w:szCs w:val="21"/>
        </w:rPr>
        <w:t>8.1-11</w:t>
      </w:r>
    </w:p>
    <w:p w14:paraId="6C4AA912" w14:textId="2FC264D8" w:rsidR="00702FB4" w:rsidRPr="00327F51" w:rsidRDefault="004A28BF" w:rsidP="00DA33FD">
      <w:pPr>
        <w:spacing w:after="0"/>
        <w:rPr>
          <w:rFonts w:ascii="Corbel" w:hAnsi="Corbel"/>
          <w:sz w:val="21"/>
          <w:szCs w:val="21"/>
        </w:rPr>
      </w:pPr>
      <w:r w:rsidRPr="00327F51">
        <w:rPr>
          <w:rFonts w:ascii="Corbel" w:hAnsi="Corbel"/>
          <w:sz w:val="21"/>
          <w:szCs w:val="21"/>
          <w:vertAlign w:val="superscript"/>
        </w:rPr>
        <w:t>1</w:t>
      </w:r>
      <w:r w:rsidRPr="00327F51">
        <w:rPr>
          <w:rFonts w:ascii="Corbel" w:hAnsi="Corbel"/>
          <w:sz w:val="21"/>
          <w:szCs w:val="21"/>
        </w:rPr>
        <w:t xml:space="preserve"> There is therefore now no condemnation for those who are in Christ Jesus. </w:t>
      </w:r>
      <w:r w:rsidRPr="00327F51">
        <w:rPr>
          <w:rFonts w:ascii="Corbel" w:hAnsi="Corbel"/>
          <w:sz w:val="21"/>
          <w:szCs w:val="21"/>
          <w:vertAlign w:val="superscript"/>
        </w:rPr>
        <w:t>2</w:t>
      </w:r>
      <w:r w:rsidRPr="00327F51">
        <w:rPr>
          <w:rFonts w:ascii="Corbel" w:hAnsi="Corbel"/>
          <w:sz w:val="21"/>
          <w:szCs w:val="21"/>
        </w:rPr>
        <w:t xml:space="preserve"> For the law of the Spirit of life in Christ Jesus has set you free from the law of sin and of death. </w:t>
      </w:r>
      <w:r w:rsidRPr="00327F51">
        <w:rPr>
          <w:rFonts w:ascii="Corbel" w:hAnsi="Corbel"/>
          <w:sz w:val="21"/>
          <w:szCs w:val="21"/>
          <w:vertAlign w:val="superscript"/>
        </w:rPr>
        <w:t>3</w:t>
      </w:r>
      <w:r w:rsidRPr="00327F51">
        <w:rPr>
          <w:rFonts w:ascii="Corbel" w:hAnsi="Corbel"/>
          <w:sz w:val="21"/>
          <w:szCs w:val="21"/>
        </w:rPr>
        <w:t xml:space="preserve"> For God has done what the law, weakened by the flesh, could not do: by sending his own Son in the likeness of sinful flesh, and to deal with sin, he condemned sin in the flesh, </w:t>
      </w:r>
      <w:r w:rsidRPr="00327F51">
        <w:rPr>
          <w:rFonts w:ascii="Corbel" w:hAnsi="Corbel"/>
          <w:sz w:val="21"/>
          <w:szCs w:val="21"/>
          <w:vertAlign w:val="superscript"/>
        </w:rPr>
        <w:t>4</w:t>
      </w:r>
      <w:r w:rsidRPr="00327F51">
        <w:rPr>
          <w:rFonts w:ascii="Corbel" w:hAnsi="Corbel"/>
          <w:sz w:val="21"/>
          <w:szCs w:val="21"/>
        </w:rPr>
        <w:t xml:space="preserve"> so that the just requirement of the law might be fulfilled in us, who walk not according to the flesh but according to the Spirit. </w:t>
      </w:r>
      <w:r w:rsidRPr="00327F51">
        <w:rPr>
          <w:rFonts w:ascii="Corbel" w:hAnsi="Corbel"/>
          <w:sz w:val="21"/>
          <w:szCs w:val="21"/>
          <w:vertAlign w:val="superscript"/>
        </w:rPr>
        <w:t>5</w:t>
      </w:r>
      <w:r w:rsidRPr="00327F51">
        <w:rPr>
          <w:rFonts w:ascii="Corbel" w:hAnsi="Corbel"/>
          <w:sz w:val="21"/>
          <w:szCs w:val="21"/>
        </w:rPr>
        <w:t xml:space="preserve"> For those who live according to the flesh set their minds on the things of the flesh, but those who live according to the Spirit set their minds on the things of the Spirit. </w:t>
      </w:r>
      <w:r w:rsidRPr="00327F51">
        <w:rPr>
          <w:rFonts w:ascii="Corbel" w:hAnsi="Corbel"/>
          <w:sz w:val="21"/>
          <w:szCs w:val="21"/>
          <w:vertAlign w:val="superscript"/>
        </w:rPr>
        <w:t>6</w:t>
      </w:r>
      <w:r w:rsidRPr="00327F51">
        <w:rPr>
          <w:rFonts w:ascii="Corbel" w:hAnsi="Corbel"/>
          <w:sz w:val="21"/>
          <w:szCs w:val="21"/>
        </w:rPr>
        <w:t xml:space="preserve"> To set the mind on the flesh is death, but to set the mind on the Spirit is life and peace. </w:t>
      </w:r>
      <w:r w:rsidRPr="00327F51">
        <w:rPr>
          <w:rFonts w:ascii="Corbel" w:hAnsi="Corbel"/>
          <w:sz w:val="21"/>
          <w:szCs w:val="21"/>
          <w:vertAlign w:val="superscript"/>
        </w:rPr>
        <w:t>7</w:t>
      </w:r>
      <w:r w:rsidRPr="00327F51">
        <w:rPr>
          <w:rFonts w:ascii="Corbel" w:hAnsi="Corbel"/>
          <w:sz w:val="21"/>
          <w:szCs w:val="21"/>
        </w:rPr>
        <w:t xml:space="preserve"> For this reason the mind that is set on the flesh is hostile to God; it does not submit to God's law — indeed it cannot, </w:t>
      </w:r>
      <w:r w:rsidRPr="00327F51">
        <w:rPr>
          <w:rFonts w:ascii="Corbel" w:hAnsi="Corbel"/>
          <w:sz w:val="21"/>
          <w:szCs w:val="21"/>
          <w:vertAlign w:val="superscript"/>
        </w:rPr>
        <w:t>8</w:t>
      </w:r>
      <w:r w:rsidRPr="00327F51">
        <w:rPr>
          <w:rFonts w:ascii="Corbel" w:hAnsi="Corbel"/>
          <w:sz w:val="21"/>
          <w:szCs w:val="21"/>
        </w:rPr>
        <w:t xml:space="preserve"> and those who are in the flesh cannot please God.</w:t>
      </w:r>
      <w:r w:rsidRPr="00327F51">
        <w:rPr>
          <w:rFonts w:ascii="Corbel" w:hAnsi="Corbel"/>
          <w:sz w:val="21"/>
          <w:szCs w:val="21"/>
        </w:rPr>
        <w:br/>
      </w:r>
      <w:r w:rsidRPr="00327F51">
        <w:rPr>
          <w:rFonts w:ascii="Corbel" w:hAnsi="Corbel"/>
          <w:sz w:val="21"/>
          <w:szCs w:val="21"/>
          <w:vertAlign w:val="superscript"/>
        </w:rPr>
        <w:tab/>
        <w:t>9</w:t>
      </w:r>
      <w:r w:rsidRPr="00327F51">
        <w:rPr>
          <w:rFonts w:ascii="Corbel" w:hAnsi="Corbel"/>
          <w:sz w:val="21"/>
          <w:szCs w:val="21"/>
        </w:rPr>
        <w:t xml:space="preserve"> But you are not in the flesh; you are in the Spirit, since the Spirit of God dwells in you. Anyone who does not have the Spirit of Christ does not belong to him. </w:t>
      </w:r>
      <w:r w:rsidRPr="00327F51">
        <w:rPr>
          <w:rFonts w:ascii="Corbel" w:hAnsi="Corbel"/>
          <w:sz w:val="21"/>
          <w:szCs w:val="21"/>
          <w:vertAlign w:val="superscript"/>
        </w:rPr>
        <w:t>10</w:t>
      </w:r>
      <w:r w:rsidRPr="00327F51">
        <w:rPr>
          <w:rFonts w:ascii="Corbel" w:hAnsi="Corbel"/>
          <w:sz w:val="21"/>
          <w:szCs w:val="21"/>
        </w:rPr>
        <w:t xml:space="preserve"> But if Christ is in you, though the body is dead because of sin, the Spirit is life because of righteousness. </w:t>
      </w:r>
      <w:r w:rsidRPr="00327F51">
        <w:rPr>
          <w:rFonts w:ascii="Corbel" w:hAnsi="Corbel"/>
          <w:sz w:val="21"/>
          <w:szCs w:val="21"/>
          <w:vertAlign w:val="superscript"/>
        </w:rPr>
        <w:t>11</w:t>
      </w:r>
      <w:r w:rsidRPr="00327F51">
        <w:rPr>
          <w:rFonts w:ascii="Corbel" w:hAnsi="Corbel"/>
          <w:sz w:val="21"/>
          <w:szCs w:val="21"/>
        </w:rPr>
        <w:t xml:space="preserve"> If the Spirit of him who raised Jesus from the dead dwells in you, he who raised Christ from the dead will give life to your mortal bodies also through his Spirit that dwells in you.</w:t>
      </w:r>
    </w:p>
    <w:p w14:paraId="4134E9C1" w14:textId="77777777" w:rsidR="004A28BF" w:rsidRPr="00327F51" w:rsidRDefault="004A28BF" w:rsidP="00DA33FD">
      <w:pPr>
        <w:spacing w:after="0"/>
        <w:rPr>
          <w:rFonts w:ascii="Corbel" w:hAnsi="Corbel"/>
          <w:sz w:val="21"/>
          <w:szCs w:val="21"/>
        </w:rPr>
      </w:pPr>
    </w:p>
    <w:p w14:paraId="012DFFE1" w14:textId="22D8E058" w:rsidR="00702FB4" w:rsidRPr="00327F51" w:rsidRDefault="00702FB4" w:rsidP="009714CD">
      <w:pPr>
        <w:spacing w:after="0"/>
        <w:jc w:val="center"/>
        <w:rPr>
          <w:rFonts w:ascii="Corbel" w:hAnsi="Corbel"/>
          <w:b/>
          <w:bCs/>
          <w:sz w:val="21"/>
          <w:szCs w:val="21"/>
        </w:rPr>
      </w:pPr>
      <w:r w:rsidRPr="00327F51">
        <w:rPr>
          <w:rFonts w:ascii="Corbel" w:hAnsi="Corbel"/>
          <w:b/>
          <w:bCs/>
          <w:sz w:val="21"/>
          <w:szCs w:val="21"/>
        </w:rPr>
        <w:t xml:space="preserve">Psalm </w:t>
      </w:r>
      <w:r w:rsidR="004A28BF" w:rsidRPr="00327F51">
        <w:rPr>
          <w:rFonts w:ascii="Corbel" w:hAnsi="Corbel"/>
          <w:b/>
          <w:bCs/>
          <w:sz w:val="21"/>
          <w:szCs w:val="21"/>
        </w:rPr>
        <w:t>65.</w:t>
      </w:r>
      <w:r w:rsidRPr="00327F51">
        <w:rPr>
          <w:rFonts w:ascii="Corbel" w:hAnsi="Corbel"/>
          <w:b/>
          <w:bCs/>
          <w:sz w:val="21"/>
          <w:szCs w:val="21"/>
        </w:rPr>
        <w:t>8-15</w:t>
      </w:r>
    </w:p>
    <w:p w14:paraId="4521FF53" w14:textId="77777777" w:rsidR="004A28BF" w:rsidRPr="00327F51" w:rsidRDefault="004A28BF" w:rsidP="004A28BF">
      <w:pPr>
        <w:spacing w:after="0"/>
        <w:rPr>
          <w:rFonts w:ascii="Corbel" w:hAnsi="Corbel"/>
          <w:color w:val="FF0000"/>
          <w:sz w:val="21"/>
          <w:szCs w:val="21"/>
        </w:rPr>
      </w:pPr>
      <w:r w:rsidRPr="00327F51">
        <w:rPr>
          <w:rFonts w:ascii="Corbel" w:hAnsi="Corbel"/>
          <w:sz w:val="21"/>
          <w:szCs w:val="21"/>
        </w:rPr>
        <w:t>8   You visit the earth and water it;</w:t>
      </w:r>
      <w:r w:rsidRPr="00327F51">
        <w:rPr>
          <w:rFonts w:ascii="Corbel" w:hAnsi="Corbel"/>
          <w:color w:val="FF0000"/>
          <w:sz w:val="21"/>
          <w:szCs w:val="21"/>
        </w:rPr>
        <w:t xml:space="preserve"> * </w:t>
      </w:r>
    </w:p>
    <w:p w14:paraId="188F2C75" w14:textId="4C7F27AD" w:rsidR="004A28BF" w:rsidRPr="00327F51" w:rsidRDefault="004A28BF" w:rsidP="004A28BF">
      <w:pPr>
        <w:spacing w:after="0"/>
        <w:rPr>
          <w:rFonts w:ascii="Corbel" w:hAnsi="Corbel"/>
          <w:sz w:val="21"/>
          <w:szCs w:val="21"/>
        </w:rPr>
      </w:pPr>
      <w:r w:rsidRPr="00327F51">
        <w:rPr>
          <w:rFonts w:ascii="Corbel" w:hAnsi="Corbel"/>
          <w:sz w:val="21"/>
          <w:szCs w:val="21"/>
        </w:rPr>
        <w:t>you make it very plenteous.</w:t>
      </w:r>
    </w:p>
    <w:p w14:paraId="2417CDC9" w14:textId="77777777" w:rsidR="004A28BF" w:rsidRPr="00327F51" w:rsidRDefault="004A28BF" w:rsidP="004A28BF">
      <w:pPr>
        <w:spacing w:after="0"/>
        <w:rPr>
          <w:rFonts w:ascii="Corbel" w:hAnsi="Corbel"/>
          <w:color w:val="FF0000"/>
          <w:sz w:val="21"/>
          <w:szCs w:val="21"/>
        </w:rPr>
      </w:pPr>
      <w:r w:rsidRPr="00327F51">
        <w:rPr>
          <w:rFonts w:ascii="Corbel" w:hAnsi="Corbel"/>
          <w:sz w:val="21"/>
          <w:szCs w:val="21"/>
        </w:rPr>
        <w:t>9   The river of God is full of water;</w:t>
      </w:r>
      <w:r w:rsidRPr="00327F51">
        <w:rPr>
          <w:rFonts w:ascii="Corbel" w:hAnsi="Corbel"/>
          <w:color w:val="FF0000"/>
          <w:sz w:val="21"/>
          <w:szCs w:val="21"/>
        </w:rPr>
        <w:t xml:space="preserve"> * </w:t>
      </w:r>
    </w:p>
    <w:p w14:paraId="707CF708" w14:textId="77777777" w:rsidR="00327F51" w:rsidRDefault="004A28BF" w:rsidP="004A28BF">
      <w:pPr>
        <w:spacing w:after="0"/>
        <w:rPr>
          <w:rFonts w:ascii="Corbel" w:hAnsi="Corbel"/>
          <w:sz w:val="21"/>
          <w:szCs w:val="21"/>
        </w:rPr>
      </w:pPr>
      <w:r w:rsidRPr="00327F51">
        <w:rPr>
          <w:rFonts w:ascii="Corbel" w:hAnsi="Corbel"/>
          <w:sz w:val="21"/>
          <w:szCs w:val="21"/>
        </w:rPr>
        <w:t xml:space="preserve">you prepare grain for your people, </w:t>
      </w:r>
    </w:p>
    <w:p w14:paraId="644C72D3" w14:textId="2761DD8B" w:rsidR="004A28BF" w:rsidRPr="00327F51" w:rsidRDefault="004A28BF" w:rsidP="00327F51">
      <w:pPr>
        <w:spacing w:after="0"/>
        <w:ind w:firstLine="720"/>
        <w:rPr>
          <w:rFonts w:ascii="Corbel" w:hAnsi="Corbel"/>
          <w:sz w:val="21"/>
          <w:szCs w:val="21"/>
        </w:rPr>
      </w:pPr>
      <w:r w:rsidRPr="00327F51">
        <w:rPr>
          <w:rFonts w:ascii="Corbel" w:hAnsi="Corbel"/>
          <w:sz w:val="21"/>
          <w:szCs w:val="21"/>
        </w:rPr>
        <w:t>for so you provide for the earth.</w:t>
      </w:r>
    </w:p>
    <w:p w14:paraId="31AA7926" w14:textId="3341EA7E" w:rsidR="004A28BF" w:rsidRPr="00327F51" w:rsidRDefault="004A28BF" w:rsidP="004A28BF">
      <w:pPr>
        <w:spacing w:after="0"/>
        <w:rPr>
          <w:rFonts w:ascii="Corbel" w:hAnsi="Corbel"/>
          <w:sz w:val="21"/>
          <w:szCs w:val="21"/>
        </w:rPr>
      </w:pPr>
      <w:r w:rsidRPr="00327F51">
        <w:rPr>
          <w:rFonts w:ascii="Corbel" w:hAnsi="Corbel"/>
          <w:sz w:val="21"/>
          <w:szCs w:val="21"/>
        </w:rPr>
        <w:t>10   You drench the furrows and smooth out the ridges;</w:t>
      </w:r>
      <w:r w:rsidRPr="00327F51">
        <w:rPr>
          <w:rFonts w:ascii="Corbel" w:hAnsi="Corbel"/>
          <w:color w:val="FF0000"/>
          <w:sz w:val="21"/>
          <w:szCs w:val="21"/>
        </w:rPr>
        <w:t xml:space="preserve"> * </w:t>
      </w:r>
      <w:r w:rsidRPr="00327F51">
        <w:rPr>
          <w:rFonts w:ascii="Corbel" w:hAnsi="Corbel"/>
          <w:sz w:val="21"/>
          <w:szCs w:val="21"/>
        </w:rPr>
        <w:t>you soften the ground with showers and bless its increase.</w:t>
      </w:r>
    </w:p>
    <w:p w14:paraId="52F148C4" w14:textId="6A3311ED" w:rsidR="004A28BF" w:rsidRPr="00327F51" w:rsidRDefault="004A28BF" w:rsidP="004A28BF">
      <w:pPr>
        <w:spacing w:after="0"/>
        <w:rPr>
          <w:rFonts w:ascii="Corbel" w:hAnsi="Corbel"/>
          <w:sz w:val="21"/>
          <w:szCs w:val="21"/>
        </w:rPr>
      </w:pPr>
      <w:proofErr w:type="gramStart"/>
      <w:r w:rsidRPr="00327F51">
        <w:rPr>
          <w:rFonts w:ascii="Corbel" w:hAnsi="Corbel"/>
          <w:sz w:val="21"/>
          <w:szCs w:val="21"/>
        </w:rPr>
        <w:t>11  You</w:t>
      </w:r>
      <w:proofErr w:type="gramEnd"/>
      <w:r w:rsidRPr="00327F51">
        <w:rPr>
          <w:rFonts w:ascii="Corbel" w:hAnsi="Corbel"/>
          <w:sz w:val="21"/>
          <w:szCs w:val="21"/>
        </w:rPr>
        <w:t xml:space="preserve"> crown the year with your goodness,</w:t>
      </w:r>
      <w:r w:rsidRPr="00327F51">
        <w:rPr>
          <w:rFonts w:ascii="Corbel" w:hAnsi="Corbel"/>
          <w:color w:val="FF0000"/>
          <w:sz w:val="21"/>
          <w:szCs w:val="21"/>
        </w:rPr>
        <w:t xml:space="preserve"> * </w:t>
      </w:r>
    </w:p>
    <w:p w14:paraId="0D817906" w14:textId="77777777" w:rsidR="004A28BF" w:rsidRPr="00327F51" w:rsidRDefault="004A28BF" w:rsidP="004A28BF">
      <w:pPr>
        <w:spacing w:after="0"/>
        <w:rPr>
          <w:rFonts w:ascii="Corbel" w:hAnsi="Corbel"/>
          <w:sz w:val="21"/>
          <w:szCs w:val="21"/>
        </w:rPr>
      </w:pPr>
      <w:r w:rsidRPr="00327F51">
        <w:rPr>
          <w:rFonts w:ascii="Corbel" w:hAnsi="Corbel"/>
          <w:sz w:val="21"/>
          <w:szCs w:val="21"/>
        </w:rPr>
        <w:t>and your paths overflow with plenty.</w:t>
      </w:r>
    </w:p>
    <w:p w14:paraId="4CF9F9B3" w14:textId="10E8CDC9" w:rsidR="004A28BF" w:rsidRPr="00327F51" w:rsidRDefault="004A28BF" w:rsidP="004A28BF">
      <w:pPr>
        <w:spacing w:after="0"/>
        <w:rPr>
          <w:rFonts w:ascii="Corbel" w:hAnsi="Corbel"/>
          <w:sz w:val="21"/>
          <w:szCs w:val="21"/>
        </w:rPr>
      </w:pPr>
      <w:proofErr w:type="gramStart"/>
      <w:r w:rsidRPr="00327F51">
        <w:rPr>
          <w:rFonts w:ascii="Corbel" w:hAnsi="Corbel"/>
          <w:sz w:val="21"/>
          <w:szCs w:val="21"/>
        </w:rPr>
        <w:t>12  May</w:t>
      </w:r>
      <w:proofErr w:type="gramEnd"/>
      <w:r w:rsidRPr="00327F51">
        <w:rPr>
          <w:rFonts w:ascii="Corbel" w:hAnsi="Corbel"/>
          <w:sz w:val="21"/>
          <w:szCs w:val="21"/>
        </w:rPr>
        <w:t xml:space="preserve"> the pastures of the wilderness flow with goodness</w:t>
      </w:r>
      <w:r w:rsidRPr="00327F51">
        <w:rPr>
          <w:rFonts w:ascii="Corbel" w:hAnsi="Corbel"/>
          <w:color w:val="FF0000"/>
          <w:sz w:val="21"/>
          <w:szCs w:val="21"/>
        </w:rPr>
        <w:t xml:space="preserve"> * </w:t>
      </w:r>
      <w:r w:rsidRPr="00327F51">
        <w:rPr>
          <w:rFonts w:ascii="Corbel" w:hAnsi="Corbel"/>
          <w:sz w:val="21"/>
          <w:szCs w:val="21"/>
        </w:rPr>
        <w:t>and the hills be girded with joy.</w:t>
      </w:r>
    </w:p>
    <w:p w14:paraId="24F5A3BF" w14:textId="796CE255" w:rsidR="004A28BF" w:rsidRPr="00327F51" w:rsidRDefault="004A28BF" w:rsidP="004A28BF">
      <w:pPr>
        <w:spacing w:after="0"/>
        <w:rPr>
          <w:rFonts w:ascii="Corbel" w:hAnsi="Corbel"/>
          <w:sz w:val="21"/>
          <w:szCs w:val="21"/>
        </w:rPr>
      </w:pPr>
      <w:proofErr w:type="gramStart"/>
      <w:r w:rsidRPr="00327F51">
        <w:rPr>
          <w:rFonts w:ascii="Corbel" w:hAnsi="Corbel"/>
          <w:sz w:val="21"/>
          <w:szCs w:val="21"/>
        </w:rPr>
        <w:t>13  May</w:t>
      </w:r>
      <w:proofErr w:type="gramEnd"/>
      <w:r w:rsidRPr="00327F51">
        <w:rPr>
          <w:rFonts w:ascii="Corbel" w:hAnsi="Corbel"/>
          <w:sz w:val="21"/>
          <w:szCs w:val="21"/>
        </w:rPr>
        <w:t xml:space="preserve"> the meadows be clothed with flocks of sheep</w:t>
      </w:r>
      <w:r w:rsidRPr="00327F51">
        <w:rPr>
          <w:rFonts w:ascii="Corbel" w:hAnsi="Corbel"/>
          <w:color w:val="FF0000"/>
          <w:sz w:val="21"/>
          <w:szCs w:val="21"/>
        </w:rPr>
        <w:t xml:space="preserve"> * </w:t>
      </w:r>
      <w:r w:rsidRPr="00327F51">
        <w:rPr>
          <w:rFonts w:ascii="Corbel" w:hAnsi="Corbel"/>
          <w:sz w:val="21"/>
          <w:szCs w:val="21"/>
        </w:rPr>
        <w:t>and the valleys stand so thick with corn that they shall laugh and sing.</w:t>
      </w:r>
    </w:p>
    <w:p w14:paraId="54A56210" w14:textId="77777777" w:rsidR="00745092" w:rsidRPr="00327F51" w:rsidRDefault="00745092" w:rsidP="00DA33FD">
      <w:pPr>
        <w:spacing w:after="0"/>
        <w:rPr>
          <w:rFonts w:ascii="Corbel" w:hAnsi="Corbel"/>
          <w:sz w:val="21"/>
          <w:szCs w:val="21"/>
        </w:rPr>
      </w:pPr>
    </w:p>
    <w:p w14:paraId="6296724F" w14:textId="7EDD7F0A" w:rsidR="00745092" w:rsidRPr="00327F51" w:rsidRDefault="00745092" w:rsidP="009714CD">
      <w:pPr>
        <w:spacing w:after="0"/>
        <w:jc w:val="center"/>
        <w:rPr>
          <w:rFonts w:ascii="Corbel" w:hAnsi="Corbel"/>
          <w:b/>
          <w:bCs/>
          <w:sz w:val="21"/>
          <w:szCs w:val="21"/>
        </w:rPr>
      </w:pPr>
      <w:r w:rsidRPr="00327F51">
        <w:rPr>
          <w:rFonts w:ascii="Corbel" w:hAnsi="Corbel"/>
          <w:b/>
          <w:bCs/>
          <w:sz w:val="21"/>
          <w:szCs w:val="21"/>
        </w:rPr>
        <w:t>Matthew 1</w:t>
      </w:r>
      <w:r w:rsidR="00674B00" w:rsidRPr="00327F51">
        <w:rPr>
          <w:rFonts w:ascii="Corbel" w:hAnsi="Corbel"/>
          <w:b/>
          <w:bCs/>
          <w:sz w:val="21"/>
          <w:szCs w:val="21"/>
        </w:rPr>
        <w:t>3. 1-9,18-23</w:t>
      </w:r>
    </w:p>
    <w:p w14:paraId="28996E3E" w14:textId="0134F785" w:rsidR="00745092" w:rsidRPr="00327F51" w:rsidRDefault="00674B00" w:rsidP="00DA33FD">
      <w:pPr>
        <w:spacing w:after="0"/>
        <w:rPr>
          <w:rFonts w:ascii="Corbel" w:hAnsi="Corbel"/>
          <w:sz w:val="21"/>
          <w:szCs w:val="21"/>
        </w:rPr>
      </w:pPr>
      <w:r w:rsidRPr="00327F51">
        <w:rPr>
          <w:rFonts w:ascii="Corbel" w:hAnsi="Corbel"/>
          <w:sz w:val="21"/>
          <w:szCs w:val="21"/>
          <w:vertAlign w:val="superscript"/>
        </w:rPr>
        <w:t>1</w:t>
      </w:r>
      <w:r w:rsidRPr="00327F51">
        <w:rPr>
          <w:rFonts w:ascii="Corbel" w:hAnsi="Corbel"/>
          <w:sz w:val="21"/>
          <w:szCs w:val="21"/>
        </w:rPr>
        <w:t xml:space="preserve"> That same day Jesus went out of the house and sat beside the sea. </w:t>
      </w:r>
      <w:r w:rsidRPr="00327F51">
        <w:rPr>
          <w:rFonts w:ascii="Corbel" w:hAnsi="Corbel"/>
          <w:sz w:val="21"/>
          <w:szCs w:val="21"/>
          <w:vertAlign w:val="superscript"/>
        </w:rPr>
        <w:t>2</w:t>
      </w:r>
      <w:r w:rsidRPr="00327F51">
        <w:rPr>
          <w:rFonts w:ascii="Corbel" w:hAnsi="Corbel"/>
          <w:sz w:val="21"/>
          <w:szCs w:val="21"/>
        </w:rPr>
        <w:t xml:space="preserve"> Such great crowds gathered around him that he got into a boat and sat there, while the whole crowd stood on the beach. </w:t>
      </w:r>
      <w:r w:rsidRPr="00327F51">
        <w:rPr>
          <w:rFonts w:ascii="Corbel" w:hAnsi="Corbel"/>
          <w:sz w:val="21"/>
          <w:szCs w:val="21"/>
          <w:vertAlign w:val="superscript"/>
        </w:rPr>
        <w:t>3</w:t>
      </w:r>
      <w:r w:rsidRPr="00327F51">
        <w:rPr>
          <w:rFonts w:ascii="Corbel" w:hAnsi="Corbel"/>
          <w:sz w:val="21"/>
          <w:szCs w:val="21"/>
        </w:rPr>
        <w:t xml:space="preserve"> And he told them many things in parables, saying: "Listen! A </w:t>
      </w:r>
      <w:proofErr w:type="spellStart"/>
      <w:r w:rsidRPr="00327F51">
        <w:rPr>
          <w:rFonts w:ascii="Corbel" w:hAnsi="Corbel"/>
          <w:sz w:val="21"/>
          <w:szCs w:val="21"/>
        </w:rPr>
        <w:t>sower</w:t>
      </w:r>
      <w:proofErr w:type="spellEnd"/>
      <w:r w:rsidRPr="00327F51">
        <w:rPr>
          <w:rFonts w:ascii="Corbel" w:hAnsi="Corbel"/>
          <w:sz w:val="21"/>
          <w:szCs w:val="21"/>
        </w:rPr>
        <w:t xml:space="preserve"> went out to sow. </w:t>
      </w:r>
      <w:r w:rsidRPr="00327F51">
        <w:rPr>
          <w:rFonts w:ascii="Corbel" w:hAnsi="Corbel"/>
          <w:sz w:val="21"/>
          <w:szCs w:val="21"/>
          <w:vertAlign w:val="superscript"/>
        </w:rPr>
        <w:t>4</w:t>
      </w:r>
      <w:r w:rsidRPr="00327F51">
        <w:rPr>
          <w:rFonts w:ascii="Corbel" w:hAnsi="Corbel"/>
          <w:sz w:val="21"/>
          <w:szCs w:val="21"/>
        </w:rPr>
        <w:t xml:space="preserve"> And as he sowed, some seeds fell on the path, and the birds came and ate them up</w:t>
      </w:r>
      <w:r w:rsidRPr="00327F51">
        <w:rPr>
          <w:rFonts w:ascii="Corbel" w:hAnsi="Corbel"/>
          <w:sz w:val="21"/>
          <w:szCs w:val="21"/>
          <w:vertAlign w:val="superscript"/>
        </w:rPr>
        <w:t>.  5</w:t>
      </w:r>
      <w:r w:rsidRPr="00327F51">
        <w:rPr>
          <w:rFonts w:ascii="Corbel" w:hAnsi="Corbel"/>
          <w:sz w:val="21"/>
          <w:szCs w:val="21"/>
        </w:rPr>
        <w:t xml:space="preserve"> Other seeds fell on rocky ground, where they did not have much soil, and they sprang up quickly, since they had no depth of soil. </w:t>
      </w:r>
      <w:r w:rsidRPr="00327F51">
        <w:rPr>
          <w:rFonts w:ascii="Corbel" w:hAnsi="Corbel"/>
          <w:sz w:val="21"/>
          <w:szCs w:val="21"/>
          <w:vertAlign w:val="superscript"/>
        </w:rPr>
        <w:t>6</w:t>
      </w:r>
      <w:r w:rsidRPr="00327F51">
        <w:rPr>
          <w:rFonts w:ascii="Corbel" w:hAnsi="Corbel"/>
          <w:sz w:val="21"/>
          <w:szCs w:val="21"/>
        </w:rPr>
        <w:t xml:space="preserve"> But when the sun rose, they were scorched; and since they had no root, they withered away. </w:t>
      </w:r>
      <w:r w:rsidRPr="00327F51">
        <w:rPr>
          <w:rFonts w:ascii="Corbel" w:hAnsi="Corbel"/>
          <w:sz w:val="21"/>
          <w:szCs w:val="21"/>
          <w:vertAlign w:val="superscript"/>
        </w:rPr>
        <w:t>7</w:t>
      </w:r>
      <w:r w:rsidRPr="00327F51">
        <w:rPr>
          <w:rFonts w:ascii="Corbel" w:hAnsi="Corbel"/>
          <w:sz w:val="21"/>
          <w:szCs w:val="21"/>
        </w:rPr>
        <w:t xml:space="preserve"> Other seeds fell among thorns, and the thorns grew up and choked them. </w:t>
      </w:r>
      <w:r w:rsidRPr="00327F51">
        <w:rPr>
          <w:rFonts w:ascii="Corbel" w:hAnsi="Corbel"/>
          <w:sz w:val="21"/>
          <w:szCs w:val="21"/>
          <w:vertAlign w:val="superscript"/>
        </w:rPr>
        <w:t>8</w:t>
      </w:r>
      <w:r w:rsidRPr="00327F51">
        <w:rPr>
          <w:rFonts w:ascii="Corbel" w:hAnsi="Corbel"/>
          <w:sz w:val="21"/>
          <w:szCs w:val="21"/>
        </w:rPr>
        <w:t xml:space="preserve"> Other seeds fell on good soil and brought forth grain, some a hundredfold, some sixty, some thirty. </w:t>
      </w:r>
      <w:r w:rsidRPr="00327F51">
        <w:rPr>
          <w:rFonts w:ascii="Corbel" w:hAnsi="Corbel"/>
          <w:sz w:val="21"/>
          <w:szCs w:val="21"/>
          <w:vertAlign w:val="superscript"/>
        </w:rPr>
        <w:t>9</w:t>
      </w:r>
      <w:r w:rsidRPr="00327F51">
        <w:rPr>
          <w:rFonts w:ascii="Corbel" w:hAnsi="Corbel"/>
          <w:sz w:val="21"/>
          <w:szCs w:val="21"/>
        </w:rPr>
        <w:t xml:space="preserve"> Let anyone with ears listen!"</w:t>
      </w:r>
    </w:p>
    <w:p w14:paraId="78B68069" w14:textId="404EB19D" w:rsidR="00674B00" w:rsidRPr="00327F51" w:rsidRDefault="00674B00" w:rsidP="00DA33FD">
      <w:pPr>
        <w:spacing w:after="0"/>
        <w:rPr>
          <w:rFonts w:ascii="Corbel" w:hAnsi="Corbel"/>
          <w:sz w:val="21"/>
          <w:szCs w:val="21"/>
        </w:rPr>
      </w:pPr>
      <w:r w:rsidRPr="00327F51">
        <w:rPr>
          <w:rFonts w:ascii="Corbel" w:hAnsi="Corbel"/>
          <w:sz w:val="21"/>
          <w:szCs w:val="21"/>
        </w:rPr>
        <w:tab/>
      </w:r>
      <w:r w:rsidRPr="00327F51">
        <w:rPr>
          <w:rFonts w:ascii="Corbel" w:hAnsi="Corbel"/>
          <w:sz w:val="21"/>
          <w:szCs w:val="21"/>
          <w:vertAlign w:val="superscript"/>
        </w:rPr>
        <w:t>18</w:t>
      </w:r>
      <w:r w:rsidRPr="00327F51">
        <w:rPr>
          <w:rFonts w:ascii="Corbel" w:hAnsi="Corbel"/>
          <w:sz w:val="21"/>
          <w:szCs w:val="21"/>
        </w:rPr>
        <w:t xml:space="preserve"> "Hear then the parable of the </w:t>
      </w:r>
      <w:proofErr w:type="spellStart"/>
      <w:r w:rsidRPr="00327F51">
        <w:rPr>
          <w:rFonts w:ascii="Corbel" w:hAnsi="Corbel"/>
          <w:sz w:val="21"/>
          <w:szCs w:val="21"/>
        </w:rPr>
        <w:t>sower</w:t>
      </w:r>
      <w:proofErr w:type="spellEnd"/>
      <w:r w:rsidRPr="00327F51">
        <w:rPr>
          <w:rFonts w:ascii="Corbel" w:hAnsi="Corbel"/>
          <w:sz w:val="21"/>
          <w:szCs w:val="21"/>
        </w:rPr>
        <w:t xml:space="preserve">. </w:t>
      </w:r>
      <w:r w:rsidRPr="00327F51">
        <w:rPr>
          <w:rFonts w:ascii="Corbel" w:hAnsi="Corbel"/>
          <w:sz w:val="21"/>
          <w:szCs w:val="21"/>
          <w:vertAlign w:val="superscript"/>
        </w:rPr>
        <w:t>19</w:t>
      </w:r>
      <w:r w:rsidRPr="00327F51">
        <w:rPr>
          <w:rFonts w:ascii="Corbel" w:hAnsi="Corbel"/>
          <w:sz w:val="21"/>
          <w:szCs w:val="21"/>
        </w:rPr>
        <w:t xml:space="preserve"> When anyone hears the word of the kingdom and does not understand it, the evil one comes and snatches away what is sown in the heart; this is what was sown on the path. </w:t>
      </w:r>
      <w:r w:rsidRPr="00327F51">
        <w:rPr>
          <w:rFonts w:ascii="Corbel" w:hAnsi="Corbel"/>
          <w:sz w:val="21"/>
          <w:szCs w:val="21"/>
          <w:vertAlign w:val="superscript"/>
        </w:rPr>
        <w:t>20</w:t>
      </w:r>
      <w:r w:rsidRPr="00327F51">
        <w:rPr>
          <w:rFonts w:ascii="Corbel" w:hAnsi="Corbel"/>
          <w:sz w:val="21"/>
          <w:szCs w:val="21"/>
        </w:rPr>
        <w:t xml:space="preserve"> As for what was sown on rocky ground, this is the one who hears the word and immediately receives it with joy; </w:t>
      </w:r>
      <w:r w:rsidRPr="00327F51">
        <w:rPr>
          <w:rFonts w:ascii="Corbel" w:hAnsi="Corbel"/>
          <w:sz w:val="21"/>
          <w:szCs w:val="21"/>
          <w:vertAlign w:val="superscript"/>
        </w:rPr>
        <w:t>21</w:t>
      </w:r>
      <w:r w:rsidRPr="00327F51">
        <w:rPr>
          <w:rFonts w:ascii="Corbel" w:hAnsi="Corbel"/>
          <w:sz w:val="21"/>
          <w:szCs w:val="21"/>
        </w:rPr>
        <w:t xml:space="preserve"> yet such a person has no root, but endures only for a while, and when trouble or persecution arises on account of the word, that person immediately falls away. </w:t>
      </w:r>
      <w:r w:rsidRPr="00327F51">
        <w:rPr>
          <w:rFonts w:ascii="Corbel" w:hAnsi="Corbel"/>
          <w:sz w:val="21"/>
          <w:szCs w:val="21"/>
          <w:vertAlign w:val="superscript"/>
        </w:rPr>
        <w:t>22</w:t>
      </w:r>
      <w:r w:rsidRPr="00327F51">
        <w:rPr>
          <w:rFonts w:ascii="Corbel" w:hAnsi="Corbel"/>
          <w:sz w:val="21"/>
          <w:szCs w:val="21"/>
        </w:rPr>
        <w:t xml:space="preserve"> As for what was sown among thorns, this is the one who hears the word, but the cares of the world and the lure of wealth choke the word, and it yields nothing. </w:t>
      </w:r>
      <w:r w:rsidRPr="00327F51">
        <w:rPr>
          <w:rFonts w:ascii="Corbel" w:hAnsi="Corbel"/>
          <w:sz w:val="21"/>
          <w:szCs w:val="21"/>
          <w:vertAlign w:val="superscript"/>
        </w:rPr>
        <w:t>23</w:t>
      </w:r>
      <w:r w:rsidRPr="00327F51">
        <w:rPr>
          <w:rFonts w:ascii="Corbel" w:hAnsi="Corbel"/>
          <w:sz w:val="21"/>
          <w:szCs w:val="21"/>
        </w:rPr>
        <w:t xml:space="preserve"> But as for what was sown on good soil, this is the one who hears the word and understands it, who indeed bears fruit and yields, in one case a hundredfold, in another sixty, and in another thirty."</w:t>
      </w:r>
    </w:p>
    <w:p w14:paraId="19CCB781" w14:textId="77777777" w:rsidR="00725CB8" w:rsidRPr="00327F51" w:rsidRDefault="00725CB8" w:rsidP="009714CD">
      <w:pPr>
        <w:keepNext/>
        <w:widowControl w:val="0"/>
        <w:autoSpaceDE w:val="0"/>
        <w:autoSpaceDN w:val="0"/>
        <w:adjustRightInd w:val="0"/>
        <w:spacing w:after="0" w:line="240" w:lineRule="auto"/>
        <w:jc w:val="center"/>
        <w:rPr>
          <w:rFonts w:ascii="Corbel" w:hAnsi="Corbel" w:cs="Arial"/>
          <w:b/>
          <w:bCs/>
          <w:kern w:val="0"/>
          <w:sz w:val="21"/>
          <w:szCs w:val="21"/>
        </w:rPr>
      </w:pPr>
    </w:p>
    <w:p w14:paraId="4B33E9F0" w14:textId="6064E5B2" w:rsidR="00745092" w:rsidRPr="00327F51" w:rsidRDefault="00745092" w:rsidP="009714CD">
      <w:pPr>
        <w:keepNext/>
        <w:widowControl w:val="0"/>
        <w:autoSpaceDE w:val="0"/>
        <w:autoSpaceDN w:val="0"/>
        <w:adjustRightInd w:val="0"/>
        <w:spacing w:after="0" w:line="240" w:lineRule="auto"/>
        <w:jc w:val="center"/>
        <w:rPr>
          <w:rFonts w:ascii="Corbel" w:hAnsi="Corbel" w:cs="Arial"/>
          <w:b/>
          <w:bCs/>
          <w:kern w:val="0"/>
          <w:sz w:val="21"/>
          <w:szCs w:val="21"/>
        </w:rPr>
      </w:pPr>
      <w:r w:rsidRPr="00327F51">
        <w:rPr>
          <w:rFonts w:ascii="Corbel" w:hAnsi="Corbel" w:cs="Arial"/>
          <w:b/>
          <w:bCs/>
          <w:kern w:val="0"/>
          <w:sz w:val="21"/>
          <w:szCs w:val="21"/>
        </w:rPr>
        <w:t>Post Communion</w:t>
      </w:r>
    </w:p>
    <w:p w14:paraId="27B9BB30" w14:textId="77777777" w:rsidR="00327F51" w:rsidRDefault="00674B00" w:rsidP="00745092">
      <w:pPr>
        <w:widowControl w:val="0"/>
        <w:tabs>
          <w:tab w:val="left" w:pos="850"/>
          <w:tab w:val="left" w:pos="1134"/>
        </w:tabs>
        <w:autoSpaceDE w:val="0"/>
        <w:autoSpaceDN w:val="0"/>
        <w:adjustRightInd w:val="0"/>
        <w:spacing w:after="0" w:line="240" w:lineRule="auto"/>
        <w:rPr>
          <w:rFonts w:ascii="Corbel" w:hAnsi="Corbel" w:cs="Arial"/>
          <w:kern w:val="0"/>
          <w:sz w:val="21"/>
          <w:szCs w:val="21"/>
        </w:rPr>
      </w:pPr>
      <w:r w:rsidRPr="00327F51">
        <w:rPr>
          <w:rFonts w:ascii="Corbel" w:hAnsi="Corbel" w:cs="Arial"/>
          <w:kern w:val="0"/>
          <w:sz w:val="21"/>
          <w:szCs w:val="21"/>
        </w:rPr>
        <w:t xml:space="preserve">God of our pilgrimage, </w:t>
      </w:r>
    </w:p>
    <w:p w14:paraId="3B01F6BA" w14:textId="77777777" w:rsidR="00327F51" w:rsidRDefault="00674B00" w:rsidP="00745092">
      <w:pPr>
        <w:widowControl w:val="0"/>
        <w:tabs>
          <w:tab w:val="left" w:pos="850"/>
          <w:tab w:val="left" w:pos="1134"/>
        </w:tabs>
        <w:autoSpaceDE w:val="0"/>
        <w:autoSpaceDN w:val="0"/>
        <w:adjustRightInd w:val="0"/>
        <w:spacing w:after="0" w:line="240" w:lineRule="auto"/>
        <w:rPr>
          <w:rFonts w:ascii="Corbel" w:hAnsi="Corbel" w:cs="Arial"/>
          <w:kern w:val="0"/>
          <w:sz w:val="21"/>
          <w:szCs w:val="21"/>
        </w:rPr>
      </w:pPr>
      <w:r w:rsidRPr="00327F51">
        <w:rPr>
          <w:rFonts w:ascii="Corbel" w:hAnsi="Corbel" w:cs="Arial"/>
          <w:kern w:val="0"/>
          <w:sz w:val="21"/>
          <w:szCs w:val="21"/>
        </w:rPr>
        <w:t xml:space="preserve">you have led us to the living water: </w:t>
      </w:r>
    </w:p>
    <w:p w14:paraId="52894B37" w14:textId="77777777" w:rsidR="00327F51" w:rsidRDefault="00674B00" w:rsidP="00745092">
      <w:pPr>
        <w:widowControl w:val="0"/>
        <w:tabs>
          <w:tab w:val="left" w:pos="850"/>
          <w:tab w:val="left" w:pos="1134"/>
        </w:tabs>
        <w:autoSpaceDE w:val="0"/>
        <w:autoSpaceDN w:val="0"/>
        <w:adjustRightInd w:val="0"/>
        <w:spacing w:after="0" w:line="240" w:lineRule="auto"/>
        <w:rPr>
          <w:rFonts w:ascii="Corbel" w:hAnsi="Corbel" w:cs="Arial"/>
          <w:kern w:val="0"/>
          <w:sz w:val="21"/>
          <w:szCs w:val="21"/>
        </w:rPr>
      </w:pPr>
      <w:r w:rsidRPr="00327F51">
        <w:rPr>
          <w:rFonts w:ascii="Corbel" w:hAnsi="Corbel" w:cs="Arial"/>
          <w:kern w:val="0"/>
          <w:sz w:val="21"/>
          <w:szCs w:val="21"/>
        </w:rPr>
        <w:t xml:space="preserve">refresh and sustain us as we go forward on our journey, </w:t>
      </w:r>
    </w:p>
    <w:p w14:paraId="601D9CB8" w14:textId="5563037A" w:rsidR="009714CD" w:rsidRPr="00327F51" w:rsidRDefault="00674B00" w:rsidP="00745092">
      <w:pPr>
        <w:widowControl w:val="0"/>
        <w:tabs>
          <w:tab w:val="left" w:pos="850"/>
          <w:tab w:val="left" w:pos="1134"/>
        </w:tabs>
        <w:autoSpaceDE w:val="0"/>
        <w:autoSpaceDN w:val="0"/>
        <w:adjustRightInd w:val="0"/>
        <w:spacing w:after="0" w:line="240" w:lineRule="auto"/>
        <w:rPr>
          <w:rFonts w:ascii="Corbel" w:hAnsi="Corbel" w:cs="Arial"/>
          <w:kern w:val="0"/>
          <w:sz w:val="21"/>
          <w:szCs w:val="21"/>
        </w:rPr>
      </w:pPr>
      <w:r w:rsidRPr="00327F51">
        <w:rPr>
          <w:rFonts w:ascii="Corbel" w:hAnsi="Corbel" w:cs="Arial"/>
          <w:kern w:val="0"/>
          <w:sz w:val="21"/>
          <w:szCs w:val="21"/>
        </w:rPr>
        <w:t>in the name of Jesus Christ our Lord.</w:t>
      </w:r>
    </w:p>
    <w:p w14:paraId="7E821B79" w14:textId="77777777" w:rsidR="00725CB8" w:rsidRPr="00327F51" w:rsidRDefault="00674B00" w:rsidP="00725CB8">
      <w:pPr>
        <w:widowControl w:val="0"/>
        <w:tabs>
          <w:tab w:val="left" w:pos="850"/>
          <w:tab w:val="left" w:pos="1134"/>
        </w:tabs>
        <w:autoSpaceDE w:val="0"/>
        <w:autoSpaceDN w:val="0"/>
        <w:adjustRightInd w:val="0"/>
        <w:spacing w:after="0" w:line="240" w:lineRule="auto"/>
        <w:rPr>
          <w:rFonts w:ascii="Corbel" w:hAnsi="Corbel" w:cs="Arial"/>
          <w:kern w:val="0"/>
          <w:sz w:val="21"/>
          <w:szCs w:val="21"/>
        </w:rPr>
      </w:pPr>
      <w:r w:rsidRPr="00327F51">
        <w:rPr>
          <w:rFonts w:ascii="Corbel" w:hAnsi="Corbel" w:cs="Arial"/>
          <w:kern w:val="0"/>
          <w:sz w:val="21"/>
          <w:szCs w:val="21"/>
        </w:rPr>
        <w:t xml:space="preserve"> </w:t>
      </w:r>
    </w:p>
    <w:p w14:paraId="791BE6FE" w14:textId="66EF1EEB" w:rsidR="009714CD" w:rsidRPr="00327F51" w:rsidRDefault="009714CD" w:rsidP="00725CB8">
      <w:pPr>
        <w:widowControl w:val="0"/>
        <w:tabs>
          <w:tab w:val="left" w:pos="850"/>
          <w:tab w:val="left" w:pos="1134"/>
        </w:tabs>
        <w:autoSpaceDE w:val="0"/>
        <w:autoSpaceDN w:val="0"/>
        <w:adjustRightInd w:val="0"/>
        <w:spacing w:after="0" w:line="240" w:lineRule="auto"/>
        <w:rPr>
          <w:rFonts w:ascii="Corbel" w:hAnsi="Corbel"/>
          <w:sz w:val="18"/>
          <w:szCs w:val="18"/>
        </w:rPr>
        <w:sectPr w:rsidR="009714CD" w:rsidRPr="00327F51" w:rsidSect="009714CD">
          <w:type w:val="continuous"/>
          <w:pgSz w:w="11906" w:h="16838" w:code="9"/>
          <w:pgMar w:top="720" w:right="720" w:bottom="720" w:left="720" w:header="709" w:footer="709" w:gutter="0"/>
          <w:cols w:num="2" w:space="708"/>
          <w:docGrid w:linePitch="360"/>
        </w:sectPr>
      </w:pPr>
      <w:r w:rsidRPr="00327F51">
        <w:rPr>
          <w:rFonts w:ascii="Corbel" w:hAnsi="Corbel"/>
          <w:i/>
          <w:iCs/>
          <w:sz w:val="18"/>
          <w:szCs w:val="18"/>
        </w:rPr>
        <w:t xml:space="preserve">Common Worship </w:t>
      </w:r>
      <w:r w:rsidRPr="00327F51">
        <w:rPr>
          <w:rFonts w:ascii="Corbel" w:hAnsi="Corbel"/>
          <w:sz w:val="18"/>
          <w:szCs w:val="18"/>
        </w:rPr>
        <w:t>Collect, Post Communion &amp; Psalter © The Archbishops’ Council 200</w:t>
      </w:r>
      <w:r w:rsidR="00725CB8" w:rsidRPr="00327F51">
        <w:rPr>
          <w:rFonts w:ascii="Corbel" w:hAnsi="Corbel"/>
          <w:sz w:val="18"/>
          <w:szCs w:val="18"/>
        </w:rPr>
        <w:t>o.</w:t>
      </w:r>
    </w:p>
    <w:p w14:paraId="79D3BE2E" w14:textId="77777777" w:rsidR="00745092" w:rsidRPr="00327F51" w:rsidRDefault="00745092" w:rsidP="00725CB8">
      <w:pPr>
        <w:spacing w:after="0"/>
        <w:rPr>
          <w:rFonts w:ascii="Corbel" w:hAnsi="Corbel"/>
          <w:sz w:val="21"/>
          <w:szCs w:val="21"/>
        </w:rPr>
      </w:pPr>
    </w:p>
    <w:sectPr w:rsidR="00745092" w:rsidRPr="00327F51" w:rsidSect="009714CD">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FD"/>
    <w:rsid w:val="00003E42"/>
    <w:rsid w:val="000D4B7C"/>
    <w:rsid w:val="000E24B0"/>
    <w:rsid w:val="001D2F12"/>
    <w:rsid w:val="0021025B"/>
    <w:rsid w:val="0027705E"/>
    <w:rsid w:val="00302FF2"/>
    <w:rsid w:val="00327F51"/>
    <w:rsid w:val="00347459"/>
    <w:rsid w:val="003A1B0C"/>
    <w:rsid w:val="003D3517"/>
    <w:rsid w:val="0042735B"/>
    <w:rsid w:val="004A28BF"/>
    <w:rsid w:val="00523579"/>
    <w:rsid w:val="00577522"/>
    <w:rsid w:val="0065376E"/>
    <w:rsid w:val="00674B00"/>
    <w:rsid w:val="00677677"/>
    <w:rsid w:val="006862FE"/>
    <w:rsid w:val="00702FB4"/>
    <w:rsid w:val="00712939"/>
    <w:rsid w:val="00725CB8"/>
    <w:rsid w:val="00745092"/>
    <w:rsid w:val="00755C97"/>
    <w:rsid w:val="00850BD8"/>
    <w:rsid w:val="00885D63"/>
    <w:rsid w:val="008C2B6A"/>
    <w:rsid w:val="00947C01"/>
    <w:rsid w:val="009714CD"/>
    <w:rsid w:val="00A476E8"/>
    <w:rsid w:val="00B52514"/>
    <w:rsid w:val="00B61CF9"/>
    <w:rsid w:val="00BB6B44"/>
    <w:rsid w:val="00CD3E49"/>
    <w:rsid w:val="00D50190"/>
    <w:rsid w:val="00DA33FD"/>
    <w:rsid w:val="00E041BE"/>
    <w:rsid w:val="00E30C6F"/>
    <w:rsid w:val="00E95F5A"/>
    <w:rsid w:val="00FB5E53"/>
    <w:rsid w:val="00FE2C6B"/>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102"/>
  <w15:chartTrackingRefBased/>
  <w15:docId w15:val="{12ADEC0E-9CDA-49F4-9AEC-CF7E6A84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3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3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3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3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3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3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3FD"/>
    <w:rPr>
      <w:rFonts w:eastAsiaTheme="majorEastAsia" w:cstheme="majorBidi"/>
      <w:color w:val="272727" w:themeColor="text1" w:themeTint="D8"/>
    </w:rPr>
  </w:style>
  <w:style w:type="paragraph" w:styleId="Title">
    <w:name w:val="Title"/>
    <w:basedOn w:val="Normal"/>
    <w:next w:val="Normal"/>
    <w:link w:val="TitleChar"/>
    <w:uiPriority w:val="10"/>
    <w:qFormat/>
    <w:rsid w:val="00DA3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3FD"/>
    <w:pPr>
      <w:spacing w:before="160"/>
      <w:jc w:val="center"/>
    </w:pPr>
    <w:rPr>
      <w:i/>
      <w:iCs/>
      <w:color w:val="404040" w:themeColor="text1" w:themeTint="BF"/>
    </w:rPr>
  </w:style>
  <w:style w:type="character" w:customStyle="1" w:styleId="QuoteChar">
    <w:name w:val="Quote Char"/>
    <w:basedOn w:val="DefaultParagraphFont"/>
    <w:link w:val="Quote"/>
    <w:uiPriority w:val="29"/>
    <w:rsid w:val="00DA33FD"/>
    <w:rPr>
      <w:i/>
      <w:iCs/>
      <w:color w:val="404040" w:themeColor="text1" w:themeTint="BF"/>
    </w:rPr>
  </w:style>
  <w:style w:type="paragraph" w:styleId="ListParagraph">
    <w:name w:val="List Paragraph"/>
    <w:basedOn w:val="Normal"/>
    <w:uiPriority w:val="34"/>
    <w:qFormat/>
    <w:rsid w:val="00DA33FD"/>
    <w:pPr>
      <w:ind w:left="720"/>
      <w:contextualSpacing/>
    </w:pPr>
  </w:style>
  <w:style w:type="character" w:styleId="IntenseEmphasis">
    <w:name w:val="Intense Emphasis"/>
    <w:basedOn w:val="DefaultParagraphFont"/>
    <w:uiPriority w:val="21"/>
    <w:qFormat/>
    <w:rsid w:val="00DA33FD"/>
    <w:rPr>
      <w:i/>
      <w:iCs/>
      <w:color w:val="2F5496" w:themeColor="accent1" w:themeShade="BF"/>
    </w:rPr>
  </w:style>
  <w:style w:type="paragraph" w:styleId="IntenseQuote">
    <w:name w:val="Intense Quote"/>
    <w:basedOn w:val="Normal"/>
    <w:next w:val="Normal"/>
    <w:link w:val="IntenseQuoteChar"/>
    <w:uiPriority w:val="30"/>
    <w:qFormat/>
    <w:rsid w:val="00DA3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3FD"/>
    <w:rPr>
      <w:i/>
      <w:iCs/>
      <w:color w:val="2F5496" w:themeColor="accent1" w:themeShade="BF"/>
    </w:rPr>
  </w:style>
  <w:style w:type="character" w:styleId="IntenseReference">
    <w:name w:val="Intense Reference"/>
    <w:basedOn w:val="DefaultParagraphFont"/>
    <w:uiPriority w:val="32"/>
    <w:qFormat/>
    <w:rsid w:val="00DA33FD"/>
    <w:rPr>
      <w:b/>
      <w:bCs/>
      <w:smallCaps/>
      <w:color w:val="2F5496" w:themeColor="accent1" w:themeShade="BF"/>
      <w:spacing w:val="5"/>
    </w:rPr>
  </w:style>
  <w:style w:type="table" w:styleId="TableGrid">
    <w:name w:val="Table Grid"/>
    <w:basedOn w:val="TableNormal"/>
    <w:uiPriority w:val="39"/>
    <w:rsid w:val="00DA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Cowen</dc:creator>
  <cp:keywords/>
  <dc:description/>
  <cp:lastModifiedBy>Nicholas Cowen</cp:lastModifiedBy>
  <cp:revision>5</cp:revision>
  <dcterms:created xsi:type="dcterms:W3CDTF">2026-06-17T14:00:00Z</dcterms:created>
  <dcterms:modified xsi:type="dcterms:W3CDTF">2026-06-21T20:34:00Z</dcterms:modified>
</cp:coreProperties>
</file>